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AF31C7" w:rsidTr="00A47BE5">
        <w:trPr>
          <w:trHeight w:val="1275"/>
        </w:trPr>
        <w:tc>
          <w:tcPr>
            <w:tcW w:w="4678" w:type="dxa"/>
          </w:tcPr>
          <w:p w:rsidR="00AF31C7" w:rsidRPr="009026EB" w:rsidRDefault="00AF31C7" w:rsidP="00A47BE5">
            <w:pPr>
              <w:ind w:firstLine="0"/>
              <w:jc w:val="center"/>
              <w:rPr>
                <w:b/>
                <w:lang w:val="en-US"/>
              </w:rPr>
            </w:pPr>
          </w:p>
          <w:p w:rsidR="00AF31C7" w:rsidRPr="009026EB" w:rsidRDefault="00AF31C7" w:rsidP="00A47BE5">
            <w:pPr>
              <w:ind w:firstLine="0"/>
              <w:jc w:val="center"/>
              <w:rPr>
                <w:sz w:val="22"/>
                <w:lang w:val="tt-RU"/>
              </w:rPr>
            </w:pPr>
            <w:r w:rsidRPr="009026EB">
              <w:rPr>
                <w:sz w:val="22"/>
                <w:lang w:val="tt-RU"/>
              </w:rPr>
              <w:t>РЕСПУБЛИКА ТАТАРСТАН</w:t>
            </w:r>
          </w:p>
          <w:p w:rsidR="00AF31C7" w:rsidRPr="009026EB" w:rsidRDefault="00AF31C7" w:rsidP="00A47BE5">
            <w:pPr>
              <w:ind w:firstLine="0"/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AF31C7" w:rsidRPr="009026EB" w:rsidRDefault="00AF31C7" w:rsidP="00A47BE5">
            <w:pPr>
              <w:ind w:firstLine="0"/>
              <w:jc w:val="center"/>
              <w:rPr>
                <w:b/>
                <w:sz w:val="22"/>
                <w:lang w:val="tt-RU"/>
              </w:rPr>
            </w:pPr>
            <w:r w:rsidRPr="009026EB">
              <w:rPr>
                <w:b/>
                <w:sz w:val="22"/>
                <w:lang w:val="tt-RU"/>
              </w:rPr>
              <w:t>СОВЕТ НИЖНЕКАМСКОГО</w:t>
            </w:r>
          </w:p>
          <w:p w:rsidR="00AF31C7" w:rsidRPr="009026EB" w:rsidRDefault="00AF31C7" w:rsidP="00A47BE5">
            <w:pPr>
              <w:ind w:firstLine="0"/>
              <w:jc w:val="center"/>
              <w:rPr>
                <w:b/>
                <w:sz w:val="22"/>
                <w:lang w:val="tt-RU"/>
              </w:rPr>
            </w:pPr>
            <w:r w:rsidRPr="009026EB">
              <w:rPr>
                <w:b/>
                <w:sz w:val="22"/>
                <w:lang w:val="tt-RU"/>
              </w:rPr>
              <w:t>МУНИЦИПАЛЬНОГО РАЙОНА</w:t>
            </w:r>
          </w:p>
          <w:p w:rsidR="00AF31C7" w:rsidRPr="00BC339C" w:rsidRDefault="00AF31C7" w:rsidP="00A47BE5">
            <w:pPr>
              <w:ind w:left="-108" w:right="-108" w:firstLine="0"/>
              <w:jc w:val="center"/>
              <w:rPr>
                <w:sz w:val="14"/>
                <w:szCs w:val="17"/>
                <w:lang w:val="tt-RU"/>
              </w:rPr>
            </w:pPr>
          </w:p>
          <w:p w:rsidR="00AF31C7" w:rsidRPr="00BC339C" w:rsidRDefault="00AF31C7" w:rsidP="00A47BE5">
            <w:pPr>
              <w:ind w:left="-108" w:right="-108" w:firstLine="0"/>
              <w:jc w:val="center"/>
              <w:rPr>
                <w:sz w:val="4"/>
                <w:szCs w:val="8"/>
              </w:rPr>
            </w:pPr>
          </w:p>
          <w:p w:rsidR="00AF31C7" w:rsidRPr="00BC339C" w:rsidRDefault="00AF31C7" w:rsidP="00A47BE5">
            <w:pPr>
              <w:ind w:firstLine="0"/>
              <w:jc w:val="center"/>
              <w:rPr>
                <w:sz w:val="22"/>
                <w:lang w:val="tt-RU"/>
              </w:rPr>
            </w:pPr>
            <w:r w:rsidRPr="00BC339C">
              <w:rPr>
                <w:sz w:val="22"/>
                <w:lang w:val="tt-RU"/>
              </w:rPr>
              <w:t>423586, г. Нижнекамск, пр. Строителей, 12</w:t>
            </w:r>
          </w:p>
          <w:p w:rsidR="00AF31C7" w:rsidRPr="00BC339C" w:rsidRDefault="00AF31C7" w:rsidP="00A47BE5">
            <w:pPr>
              <w:ind w:firstLine="0"/>
              <w:jc w:val="center"/>
              <w:rPr>
                <w:sz w:val="22"/>
                <w:szCs w:val="18"/>
                <w:lang w:val="tt-RU"/>
              </w:rPr>
            </w:pPr>
            <w:r w:rsidRPr="00BC339C">
              <w:rPr>
                <w:sz w:val="22"/>
                <w:szCs w:val="18"/>
                <w:lang w:val="tt-RU"/>
              </w:rPr>
              <w:t>тел./факс (8555) 41-70-00</w:t>
            </w:r>
          </w:p>
          <w:p w:rsidR="00AF31C7" w:rsidRPr="009026EB" w:rsidRDefault="00AF31C7" w:rsidP="00A47BE5">
            <w:pPr>
              <w:ind w:left="-108" w:right="-108" w:firstLine="0"/>
              <w:jc w:val="center"/>
              <w:rPr>
                <w:sz w:val="15"/>
                <w:szCs w:val="15"/>
                <w:lang w:val="tt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-68898</wp:posOffset>
                      </wp:positionH>
                      <wp:positionV relativeFrom="paragraph">
                        <wp:posOffset>81280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F618BC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6" o:spid="_x0000_s1026" type="#_x0000_t32" style="position:absolute;margin-left:-5.45pt;margin-top:6.4pt;width:517.45pt;height:.4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DAO16c3wAAAAoBAAAPAAAAAAAAAAAAAAAAALEEAABkcnMvZG93bnJldi54&#10;bWxQSwUGAAAAAAQABADzAAAAvQUAAAAA&#10;" strokecolor="yellow"/>
                  </w:pict>
                </mc:Fallback>
              </mc:AlternateContent>
            </w:r>
            <w:r w:rsidRPr="009026EB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</w:tcPr>
          <w:p w:rsidR="00AF31C7" w:rsidRPr="009026EB" w:rsidRDefault="00AF31C7" w:rsidP="00A47BE5">
            <w:pPr>
              <w:ind w:left="-108" w:firstLine="0"/>
              <w:jc w:val="center"/>
            </w:pPr>
            <w:r w:rsidRPr="009026EB">
              <w:rPr>
                <w:noProof/>
              </w:rPr>
              <w:drawing>
                <wp:inline distT="0" distB="0" distL="0" distR="0" wp14:anchorId="01FE670A" wp14:editId="17C394AC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AF31C7" w:rsidRPr="009026EB" w:rsidRDefault="00AF31C7" w:rsidP="00A47BE5">
            <w:pPr>
              <w:ind w:firstLine="0"/>
              <w:jc w:val="center"/>
              <w:rPr>
                <w:b/>
                <w:lang w:val="en-US"/>
              </w:rPr>
            </w:pPr>
          </w:p>
          <w:p w:rsidR="00AF31C7" w:rsidRPr="009026EB" w:rsidRDefault="00AF31C7" w:rsidP="00A47BE5">
            <w:pPr>
              <w:ind w:firstLine="0"/>
              <w:jc w:val="center"/>
              <w:rPr>
                <w:sz w:val="22"/>
                <w:lang w:val="tt-RU"/>
              </w:rPr>
            </w:pPr>
            <w:r w:rsidRPr="009026EB">
              <w:rPr>
                <w:sz w:val="22"/>
                <w:lang w:val="tt-RU"/>
              </w:rPr>
              <w:t>ТАТАРСТАН РЕСПУБЛИКАСЫ</w:t>
            </w:r>
          </w:p>
          <w:p w:rsidR="00AF31C7" w:rsidRPr="009026EB" w:rsidRDefault="00AF31C7" w:rsidP="00A47BE5">
            <w:pPr>
              <w:ind w:firstLine="0"/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AF31C7" w:rsidRPr="009026EB" w:rsidRDefault="00AF31C7" w:rsidP="00A47BE5">
            <w:pPr>
              <w:ind w:firstLine="0"/>
              <w:jc w:val="center"/>
              <w:rPr>
                <w:b/>
                <w:sz w:val="22"/>
                <w:lang w:val="tt-RU"/>
              </w:rPr>
            </w:pPr>
            <w:r w:rsidRPr="009026EB">
              <w:rPr>
                <w:b/>
                <w:sz w:val="22"/>
                <w:lang w:val="tt-RU"/>
              </w:rPr>
              <w:t xml:space="preserve"> ТҮБӘН КАМА </w:t>
            </w:r>
          </w:p>
          <w:p w:rsidR="00AF31C7" w:rsidRPr="009026EB" w:rsidRDefault="00AF31C7" w:rsidP="00A47BE5">
            <w:pPr>
              <w:ind w:firstLine="0"/>
              <w:jc w:val="center"/>
              <w:rPr>
                <w:b/>
                <w:sz w:val="22"/>
                <w:lang w:val="tt-RU"/>
              </w:rPr>
            </w:pPr>
            <w:r w:rsidRPr="009026EB">
              <w:rPr>
                <w:b/>
                <w:sz w:val="22"/>
                <w:lang w:val="tt-RU"/>
              </w:rPr>
              <w:t>МУНИЦИПАЛЬ РАЙОНЫ СОВЕТЫ</w:t>
            </w:r>
          </w:p>
          <w:p w:rsidR="00AF31C7" w:rsidRPr="009026EB" w:rsidRDefault="00AF31C7" w:rsidP="00A47BE5">
            <w:pPr>
              <w:ind w:firstLine="0"/>
              <w:jc w:val="center"/>
              <w:rPr>
                <w:sz w:val="17"/>
                <w:szCs w:val="17"/>
                <w:lang w:val="tt-RU"/>
              </w:rPr>
            </w:pPr>
          </w:p>
          <w:p w:rsidR="00AF31C7" w:rsidRPr="009026EB" w:rsidRDefault="00AF31C7" w:rsidP="00A47BE5">
            <w:pPr>
              <w:ind w:firstLine="0"/>
              <w:jc w:val="center"/>
              <w:rPr>
                <w:sz w:val="8"/>
                <w:szCs w:val="12"/>
                <w:lang w:val="tt-RU"/>
              </w:rPr>
            </w:pPr>
          </w:p>
          <w:p w:rsidR="00AF31C7" w:rsidRPr="00BC339C" w:rsidRDefault="00AF31C7" w:rsidP="00A47BE5">
            <w:pPr>
              <w:ind w:firstLine="0"/>
              <w:jc w:val="center"/>
              <w:rPr>
                <w:sz w:val="20"/>
                <w:lang w:val="tt-RU"/>
              </w:rPr>
            </w:pPr>
            <w:r w:rsidRPr="00BC339C">
              <w:rPr>
                <w:sz w:val="20"/>
                <w:lang w:val="tt-RU"/>
              </w:rPr>
              <w:t>423586, Түбән Кама шәһәре, Төзүчеләр пр., 12</w:t>
            </w:r>
          </w:p>
          <w:p w:rsidR="00AF31C7" w:rsidRPr="009026EB" w:rsidRDefault="00AF31C7" w:rsidP="00A47BE5">
            <w:pPr>
              <w:ind w:firstLine="0"/>
              <w:jc w:val="center"/>
              <w:rPr>
                <w:sz w:val="15"/>
                <w:szCs w:val="15"/>
                <w:lang w:val="tt-RU"/>
              </w:rPr>
            </w:pPr>
            <w:r w:rsidRPr="00BC339C">
              <w:rPr>
                <w:sz w:val="22"/>
                <w:szCs w:val="18"/>
                <w:lang w:val="tt-RU"/>
              </w:rPr>
              <w:t>тел./факс (8555) 41-70-00</w:t>
            </w:r>
          </w:p>
        </w:tc>
      </w:tr>
    </w:tbl>
    <w:p w:rsidR="00AF31C7" w:rsidRPr="00C37E9D" w:rsidRDefault="00AF31C7" w:rsidP="00AF31C7">
      <w:pPr>
        <w:pStyle w:val="ConsPlusNormal"/>
        <w:ind w:right="-1" w:firstLine="0"/>
        <w:rPr>
          <w:lang w:val="tt-RU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>
                <wp:simplePos x="0" y="0"/>
                <wp:positionH relativeFrom="column">
                  <wp:posOffset>-10795</wp:posOffset>
                </wp:positionH>
                <wp:positionV relativeFrom="paragraph">
                  <wp:posOffset>-23495</wp:posOffset>
                </wp:positionV>
                <wp:extent cx="6571615" cy="0"/>
                <wp:effectExtent l="0" t="0" r="19685" b="19050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16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6608F8" id="Прямая со стрелкой 5" o:spid="_x0000_s1026" type="#_x0000_t32" style="position:absolute;margin-left:-.85pt;margin-top:-1.85pt;width:517.45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" strokecolor="#00b05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-10160</wp:posOffset>
                </wp:positionH>
                <wp:positionV relativeFrom="paragraph">
                  <wp:posOffset>-45308</wp:posOffset>
                </wp:positionV>
                <wp:extent cx="6575425" cy="1905"/>
                <wp:effectExtent l="0" t="0" r="34925" b="36195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75425" cy="19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0E6E73" id="Прямая со стрелкой 7" o:spid="_x0000_s1026" type="#_x0000_t32" style="position:absolute;margin-left:-.8pt;margin-top:-3.55pt;width:517.75pt;height:.1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" strokecolor="#365f91"/>
            </w:pict>
          </mc:Fallback>
        </mc:AlternateContent>
      </w: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AF31C7" w:rsidRPr="005121B2" w:rsidTr="00A47BE5">
        <w:tc>
          <w:tcPr>
            <w:tcW w:w="5387" w:type="dxa"/>
            <w:shd w:val="clear" w:color="auto" w:fill="auto"/>
          </w:tcPr>
          <w:p w:rsidR="00AF31C7" w:rsidRPr="005121B2" w:rsidRDefault="00AF31C7" w:rsidP="00A47BE5">
            <w:pPr>
              <w:pStyle w:val="ConsPlusNormal"/>
              <w:ind w:right="-1" w:firstLine="0"/>
              <w:rPr>
                <w:rFonts w:ascii="Times New Roman" w:hAnsi="Times New Roman" w:cs="Times New Roman"/>
                <w:b/>
                <w:sz w:val="24"/>
                <w:lang w:val="tt-RU"/>
              </w:rPr>
            </w:pPr>
            <w:r w:rsidRPr="005121B2">
              <w:rPr>
                <w:rFonts w:ascii="Times New Roman" w:hAnsi="Times New Roman" w:cs="Times New Roman"/>
                <w:b/>
                <w:sz w:val="24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  <w:shd w:val="clear" w:color="auto" w:fill="auto"/>
          </w:tcPr>
          <w:p w:rsidR="00AF31C7" w:rsidRDefault="00AF31C7" w:rsidP="00A47BE5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b/>
                <w:sz w:val="24"/>
                <w:lang w:val="tt-RU"/>
              </w:rPr>
            </w:pPr>
            <w:r w:rsidRPr="005121B2">
              <w:rPr>
                <w:rFonts w:ascii="Times New Roman" w:hAnsi="Times New Roman" w:cs="Times New Roman"/>
                <w:b/>
                <w:sz w:val="24"/>
                <w:lang w:val="tt-RU"/>
              </w:rPr>
              <w:t xml:space="preserve">             КАРАР</w:t>
            </w:r>
          </w:p>
          <w:p w:rsidR="00AF31C7" w:rsidRPr="005121B2" w:rsidRDefault="00AF31C7" w:rsidP="00A47BE5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b/>
                <w:sz w:val="24"/>
                <w:lang w:val="tt-RU"/>
              </w:rPr>
            </w:pPr>
          </w:p>
        </w:tc>
      </w:tr>
      <w:tr w:rsidR="00AF31C7" w:rsidRPr="005121B2" w:rsidTr="00A47BE5">
        <w:tc>
          <w:tcPr>
            <w:tcW w:w="5387" w:type="dxa"/>
            <w:shd w:val="clear" w:color="auto" w:fill="auto"/>
          </w:tcPr>
          <w:p w:rsidR="00AF31C7" w:rsidRPr="009026EB" w:rsidRDefault="00AF31C7" w:rsidP="00A47BE5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</w:rPr>
              <w:t>№ 24</w:t>
            </w:r>
          </w:p>
        </w:tc>
        <w:tc>
          <w:tcPr>
            <w:tcW w:w="4961" w:type="dxa"/>
            <w:shd w:val="clear" w:color="auto" w:fill="auto"/>
          </w:tcPr>
          <w:p w:rsidR="00AF31C7" w:rsidRPr="009026EB" w:rsidRDefault="00AF31C7" w:rsidP="00A47BE5">
            <w:pPr>
              <w:pStyle w:val="ConsPlusNormal"/>
              <w:ind w:right="-1" w:firstLine="0"/>
              <w:jc w:val="right"/>
              <w:rPr>
                <w:rFonts w:ascii="Times New Roman" w:hAnsi="Times New Roman" w:cs="Times New Roman"/>
                <w:sz w:val="28"/>
                <w:lang w:val="tt-RU"/>
              </w:rPr>
            </w:pPr>
            <w:r w:rsidRPr="009026EB">
              <w:rPr>
                <w:rFonts w:ascii="Times New Roman" w:hAnsi="Times New Roman" w:cs="Times New Roman"/>
                <w:sz w:val="28"/>
                <w:lang w:val="tt-RU"/>
              </w:rPr>
              <w:t>14 апреля 2022 года</w:t>
            </w:r>
          </w:p>
        </w:tc>
      </w:tr>
    </w:tbl>
    <w:p w:rsidR="00D320C5" w:rsidRPr="00D320C5" w:rsidRDefault="00D320C5" w:rsidP="00AF31C7">
      <w:pPr>
        <w:ind w:firstLine="0"/>
        <w:rPr>
          <w:i/>
          <w:szCs w:val="27"/>
        </w:rPr>
      </w:pPr>
    </w:p>
    <w:p w:rsidR="0041630A" w:rsidRPr="00D320C5" w:rsidRDefault="0041630A" w:rsidP="0041630A">
      <w:pPr>
        <w:jc w:val="center"/>
        <w:rPr>
          <w:szCs w:val="28"/>
        </w:rPr>
      </w:pPr>
      <w:r w:rsidRPr="00D320C5">
        <w:rPr>
          <w:szCs w:val="28"/>
        </w:rPr>
        <w:t>О внесении изменений в генеральный план муниципального образования «</w:t>
      </w:r>
      <w:proofErr w:type="spellStart"/>
      <w:r w:rsidRPr="00D320C5">
        <w:rPr>
          <w:szCs w:val="28"/>
        </w:rPr>
        <w:t>Нижнеуратьминское</w:t>
      </w:r>
      <w:proofErr w:type="spellEnd"/>
      <w:r w:rsidRPr="00D320C5">
        <w:rPr>
          <w:szCs w:val="28"/>
        </w:rPr>
        <w:t xml:space="preserve"> сельское поселение» Нижнекамского муниципального района Республики Татарстан </w:t>
      </w:r>
    </w:p>
    <w:p w:rsidR="0041630A" w:rsidRPr="00D320C5" w:rsidRDefault="0041630A" w:rsidP="0041630A">
      <w:pPr>
        <w:rPr>
          <w:szCs w:val="28"/>
        </w:rPr>
      </w:pPr>
    </w:p>
    <w:p w:rsidR="0041630A" w:rsidRPr="00D320C5" w:rsidRDefault="0041630A" w:rsidP="0041630A">
      <w:pPr>
        <w:ind w:firstLine="708"/>
        <w:rPr>
          <w:szCs w:val="28"/>
        </w:rPr>
      </w:pPr>
      <w:r w:rsidRPr="00D320C5">
        <w:rPr>
          <w:szCs w:val="28"/>
        </w:rPr>
        <w:t xml:space="preserve">В соответствии со статьей 24 Градостроительного кодекса РФ, статьей 14 Федерального закона от 6 октября 2003 года № 131-ФЗ «Об общих принципах организации местного самоуправления в Российской Федерации», учитывая положительное заключение Министерства строительства, архитектуры и жилищно-коммунального хозяйства Республики Татарстан от 15 октября 2021 года </w:t>
      </w:r>
      <w:r w:rsidR="00D320C5" w:rsidRPr="00D320C5">
        <w:rPr>
          <w:szCs w:val="28"/>
        </w:rPr>
        <w:t xml:space="preserve">                                         </w:t>
      </w:r>
      <w:r w:rsidRPr="00D320C5">
        <w:rPr>
          <w:szCs w:val="28"/>
        </w:rPr>
        <w:t>№ 10-53/13650, Совет Нижнекамского муниципального района</w:t>
      </w:r>
    </w:p>
    <w:p w:rsidR="0041630A" w:rsidRPr="00D320C5" w:rsidRDefault="0041630A" w:rsidP="0041630A">
      <w:pPr>
        <w:ind w:firstLine="708"/>
        <w:rPr>
          <w:szCs w:val="28"/>
        </w:rPr>
      </w:pPr>
    </w:p>
    <w:p w:rsidR="0041630A" w:rsidRPr="00D320C5" w:rsidRDefault="0041630A" w:rsidP="0041630A">
      <w:pPr>
        <w:ind w:firstLine="708"/>
        <w:rPr>
          <w:szCs w:val="28"/>
        </w:rPr>
      </w:pPr>
      <w:r w:rsidRPr="00D320C5">
        <w:rPr>
          <w:szCs w:val="28"/>
        </w:rPr>
        <w:t>РЕШАЕТ:</w:t>
      </w:r>
    </w:p>
    <w:p w:rsidR="00D320C5" w:rsidRPr="00D320C5" w:rsidRDefault="00D320C5" w:rsidP="0041630A">
      <w:pPr>
        <w:ind w:firstLine="708"/>
        <w:rPr>
          <w:szCs w:val="28"/>
        </w:rPr>
      </w:pPr>
    </w:p>
    <w:p w:rsidR="0041630A" w:rsidRPr="00D320C5" w:rsidRDefault="0041630A" w:rsidP="0041630A">
      <w:pPr>
        <w:numPr>
          <w:ilvl w:val="0"/>
          <w:numId w:val="25"/>
        </w:numPr>
        <w:tabs>
          <w:tab w:val="left" w:pos="1134"/>
        </w:tabs>
        <w:spacing w:after="0" w:line="240" w:lineRule="auto"/>
        <w:ind w:left="0" w:firstLine="708"/>
        <w:rPr>
          <w:szCs w:val="28"/>
        </w:rPr>
      </w:pPr>
      <w:r w:rsidRPr="00D320C5">
        <w:rPr>
          <w:szCs w:val="28"/>
        </w:rPr>
        <w:t xml:space="preserve">Внести в генеральный план </w:t>
      </w:r>
      <w:proofErr w:type="spellStart"/>
      <w:r w:rsidRPr="00D320C5">
        <w:rPr>
          <w:szCs w:val="28"/>
        </w:rPr>
        <w:t>Нижнеуратьминского</w:t>
      </w:r>
      <w:proofErr w:type="spellEnd"/>
      <w:r w:rsidRPr="00D320C5">
        <w:rPr>
          <w:szCs w:val="28"/>
        </w:rPr>
        <w:t xml:space="preserve"> сельского поселения Нижнекамского муниципального района Республики Татарстан (далее – генеральный план), утвержденный решением Совета Нижнекамского муниципального района </w:t>
      </w:r>
      <w:r w:rsidR="008161D1">
        <w:rPr>
          <w:szCs w:val="28"/>
        </w:rPr>
        <w:t xml:space="preserve">              </w:t>
      </w:r>
      <w:r w:rsidRPr="00D320C5">
        <w:rPr>
          <w:szCs w:val="28"/>
        </w:rPr>
        <w:t xml:space="preserve">от 24 января 2017 года № 9, следующие изменения: </w:t>
      </w:r>
    </w:p>
    <w:p w:rsidR="0041630A" w:rsidRPr="00D320C5" w:rsidRDefault="0041630A" w:rsidP="0041630A">
      <w:pPr>
        <w:ind w:firstLine="709"/>
        <w:rPr>
          <w:szCs w:val="28"/>
        </w:rPr>
      </w:pPr>
      <w:r w:rsidRPr="00D320C5">
        <w:rPr>
          <w:szCs w:val="28"/>
        </w:rPr>
        <w:t xml:space="preserve">положение о территориальном планировании генерального плана изложить </w:t>
      </w:r>
      <w:r w:rsidR="008161D1">
        <w:rPr>
          <w:szCs w:val="28"/>
        </w:rPr>
        <w:t xml:space="preserve">                </w:t>
      </w:r>
      <w:r w:rsidRPr="00D320C5">
        <w:rPr>
          <w:szCs w:val="28"/>
        </w:rPr>
        <w:t>в новой прилагаемой редакции;</w:t>
      </w:r>
    </w:p>
    <w:p w:rsidR="0041630A" w:rsidRDefault="0041630A" w:rsidP="0041630A">
      <w:pPr>
        <w:ind w:firstLine="709"/>
        <w:rPr>
          <w:szCs w:val="28"/>
        </w:rPr>
      </w:pPr>
      <w:r w:rsidRPr="00D320C5">
        <w:rPr>
          <w:szCs w:val="28"/>
        </w:rPr>
        <w:t xml:space="preserve"> утвердить графическую часть генерального плана (карта планируемого размещения объектов местного значения </w:t>
      </w:r>
      <w:proofErr w:type="spellStart"/>
      <w:r w:rsidRPr="00D320C5">
        <w:rPr>
          <w:szCs w:val="28"/>
        </w:rPr>
        <w:t>Нижнеуратьминского</w:t>
      </w:r>
      <w:proofErr w:type="spellEnd"/>
      <w:r w:rsidRPr="00D320C5">
        <w:rPr>
          <w:szCs w:val="28"/>
        </w:rPr>
        <w:t xml:space="preserve"> сельского поселения, карту границ населенных пунктов, входящих в состав </w:t>
      </w:r>
      <w:proofErr w:type="spellStart"/>
      <w:r w:rsidRPr="00D320C5">
        <w:rPr>
          <w:szCs w:val="28"/>
        </w:rPr>
        <w:t>Нижнеуратьминского</w:t>
      </w:r>
      <w:proofErr w:type="spellEnd"/>
      <w:r w:rsidRPr="00D320C5">
        <w:rPr>
          <w:szCs w:val="28"/>
        </w:rPr>
        <w:t xml:space="preserve"> сельского поселения, карта функциональных зон </w:t>
      </w:r>
      <w:proofErr w:type="spellStart"/>
      <w:r w:rsidRPr="00D320C5">
        <w:rPr>
          <w:szCs w:val="28"/>
        </w:rPr>
        <w:t>Нижнеуратьминского</w:t>
      </w:r>
      <w:proofErr w:type="spellEnd"/>
      <w:r w:rsidRPr="00D320C5">
        <w:rPr>
          <w:szCs w:val="28"/>
        </w:rPr>
        <w:t xml:space="preserve"> сельского поселения) в новой прилагаемой редакции.</w:t>
      </w:r>
    </w:p>
    <w:p w:rsidR="008161D1" w:rsidRPr="00D320C5" w:rsidRDefault="008161D1" w:rsidP="008161D1">
      <w:pPr>
        <w:ind w:firstLine="0"/>
        <w:rPr>
          <w:szCs w:val="28"/>
        </w:rPr>
      </w:pPr>
    </w:p>
    <w:p w:rsidR="008161D1" w:rsidRDefault="0041630A" w:rsidP="008161D1">
      <w:pPr>
        <w:numPr>
          <w:ilvl w:val="0"/>
          <w:numId w:val="25"/>
        </w:numPr>
        <w:tabs>
          <w:tab w:val="left" w:pos="1134"/>
        </w:tabs>
        <w:spacing w:after="0" w:line="240" w:lineRule="auto"/>
        <w:ind w:left="0" w:firstLine="708"/>
        <w:rPr>
          <w:szCs w:val="28"/>
        </w:rPr>
      </w:pPr>
      <w:r w:rsidRPr="00D320C5">
        <w:rPr>
          <w:szCs w:val="28"/>
        </w:rPr>
        <w:t>Опубликовать настоящее решение в порядке, определенном Уставом Нижнекамского муниципального района Республики Татарстан, а также разместить на официальном сайте Нижнекамского муниципального района в информационно-телекоммуникационной сети «Интернет».</w:t>
      </w:r>
    </w:p>
    <w:p w:rsidR="008161D1" w:rsidRDefault="008161D1" w:rsidP="008161D1">
      <w:pPr>
        <w:tabs>
          <w:tab w:val="left" w:pos="1134"/>
        </w:tabs>
        <w:spacing w:after="0" w:line="240" w:lineRule="auto"/>
        <w:ind w:left="708" w:firstLine="0"/>
        <w:rPr>
          <w:szCs w:val="28"/>
        </w:rPr>
      </w:pPr>
    </w:p>
    <w:p w:rsidR="008161D1" w:rsidRDefault="0041630A" w:rsidP="008161D1">
      <w:pPr>
        <w:numPr>
          <w:ilvl w:val="0"/>
          <w:numId w:val="25"/>
        </w:numPr>
        <w:tabs>
          <w:tab w:val="left" w:pos="1134"/>
        </w:tabs>
        <w:spacing w:after="0" w:line="240" w:lineRule="auto"/>
        <w:ind w:left="0" w:firstLine="708"/>
        <w:rPr>
          <w:szCs w:val="28"/>
        </w:rPr>
      </w:pPr>
      <w:r w:rsidRPr="008161D1">
        <w:rPr>
          <w:szCs w:val="28"/>
        </w:rPr>
        <w:t>Управлению строительства и архитектуры Исполнительного комитета Нижнекамского муниципального района Республики Татарстан разместить</w:t>
      </w:r>
      <w:r w:rsidR="00C02AF1" w:rsidRPr="008161D1">
        <w:rPr>
          <w:szCs w:val="28"/>
        </w:rPr>
        <w:t xml:space="preserve"> </w:t>
      </w:r>
      <w:r w:rsidRPr="008161D1">
        <w:rPr>
          <w:szCs w:val="28"/>
        </w:rPr>
        <w:lastRenderedPageBreak/>
        <w:t xml:space="preserve">утвержденный документ в Федеральной государственной информационной системе территориального планирования Российской Федерации. </w:t>
      </w:r>
    </w:p>
    <w:p w:rsidR="00D037D3" w:rsidRDefault="00D037D3" w:rsidP="00D037D3">
      <w:pPr>
        <w:tabs>
          <w:tab w:val="left" w:pos="1134"/>
        </w:tabs>
        <w:spacing w:after="0" w:line="240" w:lineRule="auto"/>
        <w:ind w:firstLine="0"/>
        <w:rPr>
          <w:szCs w:val="28"/>
        </w:rPr>
      </w:pPr>
    </w:p>
    <w:p w:rsidR="0041630A" w:rsidRPr="008161D1" w:rsidRDefault="0041630A" w:rsidP="008161D1">
      <w:pPr>
        <w:numPr>
          <w:ilvl w:val="0"/>
          <w:numId w:val="25"/>
        </w:numPr>
        <w:tabs>
          <w:tab w:val="left" w:pos="1134"/>
        </w:tabs>
        <w:spacing w:after="0" w:line="240" w:lineRule="auto"/>
        <w:ind w:left="0" w:firstLine="708"/>
        <w:rPr>
          <w:szCs w:val="28"/>
        </w:rPr>
      </w:pPr>
      <w:r w:rsidRPr="008161D1">
        <w:rPr>
          <w:szCs w:val="28"/>
        </w:rPr>
        <w:t xml:space="preserve">Контроль за исполнением настоящего решения возложить на постоянную комиссию по строительству, землеустройству, жилищно-коммунальному </w:t>
      </w:r>
      <w:proofErr w:type="gramStart"/>
      <w:r w:rsidRPr="008161D1">
        <w:rPr>
          <w:szCs w:val="28"/>
        </w:rPr>
        <w:t xml:space="preserve">хозяйству </w:t>
      </w:r>
      <w:r w:rsidR="008161D1">
        <w:rPr>
          <w:szCs w:val="28"/>
        </w:rPr>
        <w:t xml:space="preserve"> </w:t>
      </w:r>
      <w:r w:rsidRPr="008161D1">
        <w:rPr>
          <w:szCs w:val="28"/>
        </w:rPr>
        <w:t>и</w:t>
      </w:r>
      <w:proofErr w:type="gramEnd"/>
      <w:r w:rsidRPr="008161D1">
        <w:rPr>
          <w:szCs w:val="28"/>
        </w:rPr>
        <w:t xml:space="preserve"> транспорту.</w:t>
      </w:r>
    </w:p>
    <w:p w:rsidR="0041630A" w:rsidRPr="00D320C5" w:rsidRDefault="0041630A" w:rsidP="0041630A">
      <w:pPr>
        <w:rPr>
          <w:szCs w:val="28"/>
        </w:rPr>
      </w:pPr>
    </w:p>
    <w:p w:rsidR="00C02AF1" w:rsidRPr="00D320C5" w:rsidRDefault="00C02AF1" w:rsidP="0041630A">
      <w:pPr>
        <w:rPr>
          <w:szCs w:val="28"/>
        </w:rPr>
      </w:pPr>
    </w:p>
    <w:p w:rsidR="00C02AF1" w:rsidRPr="00D320C5" w:rsidRDefault="00C02AF1" w:rsidP="0041630A">
      <w:pPr>
        <w:rPr>
          <w:szCs w:val="28"/>
        </w:rPr>
      </w:pPr>
    </w:p>
    <w:p w:rsidR="0041630A" w:rsidRPr="00D320C5" w:rsidRDefault="0041630A" w:rsidP="0041630A">
      <w:pPr>
        <w:ind w:firstLine="0"/>
        <w:rPr>
          <w:szCs w:val="28"/>
        </w:rPr>
      </w:pPr>
      <w:r w:rsidRPr="00D320C5">
        <w:rPr>
          <w:szCs w:val="28"/>
        </w:rPr>
        <w:t>Исполняющий обязанности Главы</w:t>
      </w:r>
    </w:p>
    <w:p w:rsidR="0041630A" w:rsidRPr="00D320C5" w:rsidRDefault="0041630A" w:rsidP="0041630A">
      <w:pPr>
        <w:ind w:firstLine="0"/>
        <w:rPr>
          <w:szCs w:val="28"/>
        </w:rPr>
      </w:pPr>
      <w:r w:rsidRPr="00D320C5">
        <w:rPr>
          <w:szCs w:val="28"/>
        </w:rPr>
        <w:t xml:space="preserve">Нижнекамского муниципального района, </w:t>
      </w:r>
    </w:p>
    <w:p w:rsidR="0041630A" w:rsidRPr="00D320C5" w:rsidRDefault="0041630A" w:rsidP="0041630A">
      <w:pPr>
        <w:ind w:firstLine="0"/>
        <w:rPr>
          <w:szCs w:val="28"/>
        </w:rPr>
      </w:pPr>
      <w:r w:rsidRPr="00D320C5">
        <w:rPr>
          <w:szCs w:val="28"/>
        </w:rPr>
        <w:t xml:space="preserve">заместитель Главы </w:t>
      </w:r>
      <w:r w:rsidRPr="00D320C5">
        <w:rPr>
          <w:szCs w:val="28"/>
        </w:rPr>
        <w:tab/>
      </w:r>
      <w:r w:rsidRPr="00D320C5">
        <w:rPr>
          <w:szCs w:val="28"/>
        </w:rPr>
        <w:tab/>
      </w:r>
      <w:r w:rsidRPr="00D320C5">
        <w:rPr>
          <w:szCs w:val="28"/>
        </w:rPr>
        <w:tab/>
      </w:r>
      <w:r w:rsidRPr="00D320C5">
        <w:rPr>
          <w:szCs w:val="28"/>
        </w:rPr>
        <w:tab/>
      </w:r>
      <w:r w:rsidRPr="00D320C5">
        <w:rPr>
          <w:szCs w:val="28"/>
        </w:rPr>
        <w:tab/>
        <w:t xml:space="preserve">                                       </w:t>
      </w:r>
      <w:proofErr w:type="spellStart"/>
      <w:r w:rsidRPr="00D320C5">
        <w:rPr>
          <w:szCs w:val="28"/>
        </w:rPr>
        <w:t>А.В.Умников</w:t>
      </w:r>
      <w:proofErr w:type="spellEnd"/>
      <w:r w:rsidRPr="00D320C5">
        <w:rPr>
          <w:szCs w:val="28"/>
        </w:rPr>
        <w:t xml:space="preserve"> </w:t>
      </w:r>
    </w:p>
    <w:p w:rsidR="00C621C2" w:rsidRPr="00D320C5" w:rsidRDefault="00C621C2" w:rsidP="007F24C8">
      <w:pPr>
        <w:rPr>
          <w:i/>
          <w:szCs w:val="28"/>
        </w:rPr>
      </w:pPr>
    </w:p>
    <w:p w:rsidR="007F24C8" w:rsidRPr="00D320C5" w:rsidRDefault="007F24C8" w:rsidP="007F24C8">
      <w:pPr>
        <w:rPr>
          <w:i/>
          <w:szCs w:val="28"/>
        </w:rPr>
      </w:pPr>
    </w:p>
    <w:p w:rsidR="00C621C2" w:rsidRPr="00D320C5" w:rsidRDefault="00C621C2" w:rsidP="00C621C2">
      <w:pPr>
        <w:pStyle w:val="a4"/>
        <w:ind w:right="202"/>
        <w:jc w:val="center"/>
        <w:rPr>
          <w:b w:val="0"/>
          <w:szCs w:val="28"/>
        </w:rPr>
      </w:pPr>
    </w:p>
    <w:p w:rsidR="00C621C2" w:rsidRPr="00D320C5" w:rsidRDefault="00C621C2" w:rsidP="00C621C2">
      <w:pPr>
        <w:pStyle w:val="a4"/>
        <w:ind w:right="202"/>
        <w:jc w:val="center"/>
        <w:rPr>
          <w:b w:val="0"/>
          <w:szCs w:val="28"/>
        </w:rPr>
      </w:pPr>
    </w:p>
    <w:p w:rsidR="00C621C2" w:rsidRPr="00D320C5" w:rsidRDefault="00C621C2" w:rsidP="00C621C2">
      <w:pPr>
        <w:pStyle w:val="a4"/>
        <w:ind w:right="202"/>
        <w:jc w:val="center"/>
        <w:rPr>
          <w:b w:val="0"/>
          <w:szCs w:val="28"/>
        </w:rPr>
      </w:pPr>
    </w:p>
    <w:p w:rsidR="00C621C2" w:rsidRPr="00D320C5" w:rsidRDefault="00C621C2" w:rsidP="00C621C2">
      <w:pPr>
        <w:pStyle w:val="a4"/>
        <w:ind w:right="202"/>
        <w:jc w:val="center"/>
        <w:rPr>
          <w:b w:val="0"/>
          <w:szCs w:val="28"/>
        </w:rPr>
      </w:pPr>
    </w:p>
    <w:p w:rsidR="00C621C2" w:rsidRPr="00D320C5" w:rsidRDefault="00C621C2" w:rsidP="00C621C2">
      <w:pPr>
        <w:pStyle w:val="a4"/>
        <w:ind w:right="202"/>
        <w:jc w:val="center"/>
        <w:rPr>
          <w:b w:val="0"/>
          <w:szCs w:val="28"/>
        </w:rPr>
      </w:pPr>
    </w:p>
    <w:p w:rsidR="00C621C2" w:rsidRPr="00D320C5" w:rsidRDefault="00C621C2" w:rsidP="00C621C2">
      <w:pPr>
        <w:pStyle w:val="a4"/>
        <w:ind w:right="202"/>
        <w:jc w:val="center"/>
        <w:rPr>
          <w:b w:val="0"/>
          <w:szCs w:val="28"/>
        </w:rPr>
      </w:pPr>
    </w:p>
    <w:p w:rsidR="0041630A" w:rsidRPr="00D320C5" w:rsidRDefault="0041630A" w:rsidP="00C621C2">
      <w:pPr>
        <w:pStyle w:val="a4"/>
        <w:ind w:right="202"/>
        <w:jc w:val="center"/>
        <w:rPr>
          <w:b w:val="0"/>
          <w:szCs w:val="28"/>
        </w:rPr>
      </w:pPr>
    </w:p>
    <w:p w:rsidR="0041630A" w:rsidRPr="00D320C5" w:rsidRDefault="0041630A" w:rsidP="00C621C2">
      <w:pPr>
        <w:pStyle w:val="a4"/>
        <w:ind w:right="202"/>
        <w:jc w:val="center"/>
        <w:rPr>
          <w:b w:val="0"/>
          <w:szCs w:val="28"/>
        </w:rPr>
      </w:pPr>
    </w:p>
    <w:p w:rsidR="0041630A" w:rsidRPr="00D320C5" w:rsidRDefault="0041630A" w:rsidP="00C621C2">
      <w:pPr>
        <w:pStyle w:val="a4"/>
        <w:ind w:right="202"/>
        <w:jc w:val="center"/>
        <w:rPr>
          <w:b w:val="0"/>
          <w:szCs w:val="28"/>
        </w:rPr>
      </w:pPr>
    </w:p>
    <w:p w:rsidR="0041630A" w:rsidRPr="00D320C5" w:rsidRDefault="0041630A" w:rsidP="00C621C2">
      <w:pPr>
        <w:pStyle w:val="a4"/>
        <w:ind w:right="202"/>
        <w:jc w:val="center"/>
        <w:rPr>
          <w:b w:val="0"/>
          <w:szCs w:val="28"/>
        </w:rPr>
      </w:pPr>
    </w:p>
    <w:p w:rsidR="0041630A" w:rsidRPr="00D320C5" w:rsidRDefault="0041630A" w:rsidP="00C621C2">
      <w:pPr>
        <w:pStyle w:val="a4"/>
        <w:ind w:right="202"/>
        <w:jc w:val="center"/>
        <w:rPr>
          <w:b w:val="0"/>
          <w:szCs w:val="28"/>
        </w:rPr>
      </w:pPr>
    </w:p>
    <w:p w:rsidR="0041630A" w:rsidRPr="00D320C5" w:rsidRDefault="0041630A" w:rsidP="00C621C2">
      <w:pPr>
        <w:pStyle w:val="a4"/>
        <w:ind w:right="202"/>
        <w:jc w:val="center"/>
        <w:rPr>
          <w:b w:val="0"/>
          <w:szCs w:val="28"/>
        </w:rPr>
      </w:pPr>
    </w:p>
    <w:p w:rsidR="0041630A" w:rsidRPr="00D320C5" w:rsidRDefault="0041630A" w:rsidP="00C621C2">
      <w:pPr>
        <w:pStyle w:val="a4"/>
        <w:ind w:right="202"/>
        <w:jc w:val="center"/>
        <w:rPr>
          <w:b w:val="0"/>
          <w:szCs w:val="28"/>
        </w:rPr>
      </w:pPr>
    </w:p>
    <w:p w:rsidR="0041630A" w:rsidRPr="00D320C5" w:rsidRDefault="0041630A" w:rsidP="00C621C2">
      <w:pPr>
        <w:pStyle w:val="a4"/>
        <w:ind w:right="202"/>
        <w:jc w:val="center"/>
        <w:rPr>
          <w:b w:val="0"/>
        </w:rPr>
      </w:pPr>
    </w:p>
    <w:p w:rsidR="0041630A" w:rsidRPr="00D320C5" w:rsidRDefault="0041630A" w:rsidP="00C621C2">
      <w:pPr>
        <w:pStyle w:val="a4"/>
        <w:ind w:right="202"/>
        <w:jc w:val="center"/>
        <w:rPr>
          <w:b w:val="0"/>
        </w:rPr>
      </w:pPr>
    </w:p>
    <w:p w:rsidR="0041630A" w:rsidRPr="00D320C5" w:rsidRDefault="0041630A" w:rsidP="00C621C2">
      <w:pPr>
        <w:pStyle w:val="a4"/>
        <w:ind w:right="202"/>
        <w:jc w:val="center"/>
        <w:rPr>
          <w:b w:val="0"/>
        </w:rPr>
      </w:pPr>
    </w:p>
    <w:p w:rsidR="0041630A" w:rsidRPr="00D320C5" w:rsidRDefault="0041630A" w:rsidP="00C621C2">
      <w:pPr>
        <w:pStyle w:val="a4"/>
        <w:ind w:right="202"/>
        <w:jc w:val="center"/>
        <w:rPr>
          <w:b w:val="0"/>
        </w:rPr>
      </w:pPr>
    </w:p>
    <w:p w:rsidR="0041630A" w:rsidRPr="00D320C5" w:rsidRDefault="0041630A" w:rsidP="00C621C2">
      <w:pPr>
        <w:pStyle w:val="a4"/>
        <w:ind w:right="202"/>
        <w:jc w:val="center"/>
        <w:rPr>
          <w:b w:val="0"/>
        </w:rPr>
      </w:pPr>
    </w:p>
    <w:p w:rsidR="0041630A" w:rsidRPr="00D320C5" w:rsidRDefault="0041630A" w:rsidP="00C621C2">
      <w:pPr>
        <w:pStyle w:val="a4"/>
        <w:ind w:right="202"/>
        <w:jc w:val="center"/>
        <w:rPr>
          <w:b w:val="0"/>
        </w:rPr>
      </w:pPr>
    </w:p>
    <w:p w:rsidR="0041630A" w:rsidRPr="00D320C5" w:rsidRDefault="0041630A" w:rsidP="00C621C2">
      <w:pPr>
        <w:pStyle w:val="a4"/>
        <w:ind w:right="202"/>
        <w:jc w:val="center"/>
        <w:rPr>
          <w:b w:val="0"/>
        </w:rPr>
      </w:pPr>
    </w:p>
    <w:p w:rsidR="0041630A" w:rsidRPr="00D320C5" w:rsidRDefault="0041630A" w:rsidP="00C621C2">
      <w:pPr>
        <w:pStyle w:val="a4"/>
        <w:ind w:right="202"/>
        <w:jc w:val="center"/>
        <w:rPr>
          <w:b w:val="0"/>
        </w:rPr>
      </w:pPr>
    </w:p>
    <w:p w:rsidR="0041630A" w:rsidRPr="00D320C5" w:rsidRDefault="0041630A" w:rsidP="00C621C2">
      <w:pPr>
        <w:pStyle w:val="a4"/>
        <w:ind w:right="202"/>
        <w:jc w:val="center"/>
        <w:rPr>
          <w:b w:val="0"/>
        </w:rPr>
      </w:pPr>
    </w:p>
    <w:p w:rsidR="0041630A" w:rsidRPr="00D320C5" w:rsidRDefault="0041630A" w:rsidP="00C621C2">
      <w:pPr>
        <w:pStyle w:val="a4"/>
        <w:ind w:right="202"/>
        <w:jc w:val="center"/>
        <w:rPr>
          <w:b w:val="0"/>
        </w:rPr>
      </w:pPr>
    </w:p>
    <w:p w:rsidR="0041630A" w:rsidRPr="00D320C5" w:rsidRDefault="0041630A" w:rsidP="00C621C2">
      <w:pPr>
        <w:pStyle w:val="a4"/>
        <w:ind w:right="202"/>
        <w:jc w:val="center"/>
        <w:rPr>
          <w:b w:val="0"/>
        </w:rPr>
      </w:pPr>
    </w:p>
    <w:p w:rsidR="0041630A" w:rsidRPr="00D320C5" w:rsidRDefault="0041630A" w:rsidP="00C621C2">
      <w:pPr>
        <w:pStyle w:val="a4"/>
        <w:ind w:right="202"/>
        <w:jc w:val="center"/>
        <w:rPr>
          <w:b w:val="0"/>
        </w:rPr>
      </w:pPr>
    </w:p>
    <w:p w:rsidR="0041630A" w:rsidRPr="00D320C5" w:rsidRDefault="0041630A" w:rsidP="00C621C2">
      <w:pPr>
        <w:pStyle w:val="a4"/>
        <w:ind w:right="202"/>
        <w:jc w:val="center"/>
        <w:rPr>
          <w:b w:val="0"/>
        </w:rPr>
      </w:pPr>
    </w:p>
    <w:p w:rsidR="0041630A" w:rsidRPr="00D320C5" w:rsidRDefault="0041630A" w:rsidP="00C621C2">
      <w:pPr>
        <w:pStyle w:val="a4"/>
        <w:ind w:right="202"/>
        <w:jc w:val="center"/>
        <w:rPr>
          <w:b w:val="0"/>
        </w:rPr>
      </w:pPr>
    </w:p>
    <w:p w:rsidR="0041630A" w:rsidRPr="00D320C5" w:rsidRDefault="0041630A" w:rsidP="00C621C2">
      <w:pPr>
        <w:pStyle w:val="a4"/>
        <w:ind w:right="202"/>
        <w:jc w:val="center"/>
        <w:rPr>
          <w:b w:val="0"/>
        </w:rPr>
      </w:pPr>
    </w:p>
    <w:p w:rsidR="0041630A" w:rsidRPr="00D320C5" w:rsidRDefault="0041630A" w:rsidP="00C621C2">
      <w:pPr>
        <w:pStyle w:val="a4"/>
        <w:ind w:right="202"/>
        <w:jc w:val="center"/>
        <w:rPr>
          <w:b w:val="0"/>
        </w:rPr>
      </w:pPr>
    </w:p>
    <w:p w:rsidR="0041630A" w:rsidRPr="00D320C5" w:rsidRDefault="0041630A" w:rsidP="00C621C2">
      <w:pPr>
        <w:pStyle w:val="a4"/>
        <w:ind w:right="202"/>
        <w:jc w:val="center"/>
        <w:rPr>
          <w:b w:val="0"/>
        </w:rPr>
      </w:pPr>
    </w:p>
    <w:p w:rsidR="0041630A" w:rsidRPr="00D320C5" w:rsidRDefault="0041630A" w:rsidP="00C621C2">
      <w:pPr>
        <w:pStyle w:val="a4"/>
        <w:ind w:right="202"/>
        <w:jc w:val="center"/>
        <w:rPr>
          <w:b w:val="0"/>
        </w:rPr>
      </w:pPr>
    </w:p>
    <w:p w:rsidR="0041630A" w:rsidRPr="00D320C5" w:rsidRDefault="0041630A" w:rsidP="00C621C2">
      <w:pPr>
        <w:pStyle w:val="a4"/>
        <w:ind w:right="202"/>
        <w:jc w:val="center"/>
        <w:rPr>
          <w:b w:val="0"/>
        </w:rPr>
      </w:pPr>
    </w:p>
    <w:p w:rsidR="00C02AF1" w:rsidRPr="00D320C5" w:rsidRDefault="00C02AF1" w:rsidP="0041630A">
      <w:pPr>
        <w:spacing w:after="0" w:line="240" w:lineRule="auto"/>
        <w:ind w:left="6237" w:firstLine="0"/>
        <w:jc w:val="left"/>
        <w:rPr>
          <w:sz w:val="24"/>
        </w:rPr>
      </w:pPr>
    </w:p>
    <w:p w:rsidR="0041630A" w:rsidRPr="00D320C5" w:rsidRDefault="001F4A8E" w:rsidP="0041630A">
      <w:pPr>
        <w:spacing w:after="0" w:line="240" w:lineRule="auto"/>
        <w:ind w:left="6237" w:firstLine="0"/>
        <w:jc w:val="left"/>
        <w:rPr>
          <w:sz w:val="24"/>
        </w:rPr>
      </w:pPr>
      <w:r w:rsidRPr="00D320C5">
        <w:rPr>
          <w:sz w:val="24"/>
        </w:rPr>
        <w:t xml:space="preserve">Приложение </w:t>
      </w:r>
    </w:p>
    <w:p w:rsidR="0041630A" w:rsidRPr="00D320C5" w:rsidRDefault="0041630A" w:rsidP="0041630A">
      <w:pPr>
        <w:spacing w:after="0" w:line="240" w:lineRule="auto"/>
        <w:ind w:left="6237" w:firstLine="0"/>
        <w:jc w:val="left"/>
        <w:rPr>
          <w:sz w:val="24"/>
        </w:rPr>
      </w:pPr>
      <w:r w:rsidRPr="00D320C5">
        <w:rPr>
          <w:sz w:val="24"/>
        </w:rPr>
        <w:t>к решению Совета Нижнекамского</w:t>
      </w:r>
    </w:p>
    <w:p w:rsidR="0041630A" w:rsidRPr="00D320C5" w:rsidRDefault="0041630A" w:rsidP="0041630A">
      <w:pPr>
        <w:spacing w:after="0" w:line="240" w:lineRule="auto"/>
        <w:ind w:left="6237" w:firstLine="0"/>
        <w:jc w:val="left"/>
        <w:rPr>
          <w:sz w:val="24"/>
        </w:rPr>
      </w:pPr>
      <w:r w:rsidRPr="00D320C5">
        <w:rPr>
          <w:sz w:val="24"/>
        </w:rPr>
        <w:t xml:space="preserve">муниципального района </w:t>
      </w:r>
    </w:p>
    <w:p w:rsidR="0041630A" w:rsidRPr="00D320C5" w:rsidRDefault="0041630A" w:rsidP="0041630A">
      <w:pPr>
        <w:spacing w:after="0" w:line="240" w:lineRule="auto"/>
        <w:ind w:left="6237" w:firstLine="0"/>
        <w:jc w:val="left"/>
        <w:rPr>
          <w:sz w:val="24"/>
        </w:rPr>
      </w:pPr>
      <w:r w:rsidRPr="00D320C5">
        <w:rPr>
          <w:sz w:val="24"/>
        </w:rPr>
        <w:t>№</w:t>
      </w:r>
      <w:r w:rsidR="00C02AF1" w:rsidRPr="00D320C5">
        <w:rPr>
          <w:sz w:val="24"/>
        </w:rPr>
        <w:t xml:space="preserve"> 24 от 14</w:t>
      </w:r>
      <w:r w:rsidRPr="00D320C5">
        <w:rPr>
          <w:sz w:val="24"/>
        </w:rPr>
        <w:t xml:space="preserve"> апреля 2022 года</w:t>
      </w:r>
    </w:p>
    <w:p w:rsidR="0041630A" w:rsidRPr="00D320C5" w:rsidRDefault="0041630A" w:rsidP="00C621C2">
      <w:pPr>
        <w:pStyle w:val="a4"/>
        <w:ind w:right="202"/>
        <w:jc w:val="center"/>
        <w:rPr>
          <w:b w:val="0"/>
        </w:rPr>
      </w:pPr>
    </w:p>
    <w:p w:rsidR="0041630A" w:rsidRPr="00D320C5" w:rsidRDefault="0041630A" w:rsidP="00C621C2">
      <w:pPr>
        <w:pStyle w:val="a4"/>
        <w:ind w:right="202"/>
        <w:jc w:val="center"/>
        <w:rPr>
          <w:b w:val="0"/>
        </w:rPr>
      </w:pPr>
    </w:p>
    <w:p w:rsidR="0041630A" w:rsidRPr="00D320C5" w:rsidRDefault="0041630A" w:rsidP="00C621C2">
      <w:pPr>
        <w:pStyle w:val="a4"/>
        <w:ind w:right="202"/>
        <w:jc w:val="center"/>
        <w:rPr>
          <w:b w:val="0"/>
        </w:rPr>
      </w:pPr>
    </w:p>
    <w:p w:rsidR="0041630A" w:rsidRPr="00D320C5" w:rsidRDefault="0041630A" w:rsidP="00C621C2">
      <w:pPr>
        <w:pStyle w:val="a4"/>
        <w:ind w:right="202"/>
        <w:jc w:val="center"/>
        <w:rPr>
          <w:b w:val="0"/>
        </w:rPr>
      </w:pPr>
    </w:p>
    <w:p w:rsidR="007F24C8" w:rsidRPr="00D320C5" w:rsidRDefault="007F24C8" w:rsidP="007F24C8">
      <w:pPr>
        <w:pStyle w:val="a4"/>
        <w:ind w:left="567" w:right="202" w:firstLine="0"/>
        <w:jc w:val="center"/>
        <w:rPr>
          <w:b w:val="0"/>
        </w:rPr>
      </w:pPr>
      <w:r w:rsidRPr="00D320C5">
        <w:rPr>
          <w:b w:val="0"/>
        </w:rPr>
        <w:t xml:space="preserve">ГЕНЕРАЛЬНЫЙ ПЛАН </w:t>
      </w:r>
    </w:p>
    <w:p w:rsidR="007F24C8" w:rsidRPr="00D320C5" w:rsidRDefault="007F24C8" w:rsidP="007F24C8">
      <w:pPr>
        <w:pStyle w:val="a4"/>
        <w:ind w:left="567" w:right="202" w:firstLine="0"/>
        <w:jc w:val="center"/>
        <w:rPr>
          <w:b w:val="0"/>
        </w:rPr>
      </w:pPr>
      <w:r w:rsidRPr="00D320C5">
        <w:rPr>
          <w:b w:val="0"/>
        </w:rPr>
        <w:t>НИЖНЕУРАТЬМИНСКОГО СЕЛЬСКОГО ПОСЕЛЕНИЯ</w:t>
      </w:r>
    </w:p>
    <w:p w:rsidR="007F24C8" w:rsidRPr="00D320C5" w:rsidRDefault="007F24C8" w:rsidP="007F24C8">
      <w:pPr>
        <w:pStyle w:val="a4"/>
        <w:ind w:left="567" w:right="627" w:firstLine="0"/>
        <w:jc w:val="center"/>
        <w:rPr>
          <w:b w:val="0"/>
        </w:rPr>
      </w:pPr>
      <w:r w:rsidRPr="00D320C5">
        <w:rPr>
          <w:b w:val="0"/>
        </w:rPr>
        <w:t>НИЖНЕКАМСКОГО МУНИЦИПАЛЬНОГО РАЙОНА</w:t>
      </w:r>
    </w:p>
    <w:p w:rsidR="007F24C8" w:rsidRPr="00D320C5" w:rsidRDefault="007F24C8" w:rsidP="007F24C8">
      <w:pPr>
        <w:pStyle w:val="a4"/>
        <w:ind w:left="567" w:firstLine="0"/>
        <w:jc w:val="center"/>
        <w:rPr>
          <w:b w:val="0"/>
        </w:rPr>
      </w:pPr>
      <w:r w:rsidRPr="00D320C5">
        <w:rPr>
          <w:b w:val="0"/>
        </w:rPr>
        <w:t>РЕСПУБЛИКИ ТАТАРСТАН</w:t>
      </w:r>
    </w:p>
    <w:p w:rsidR="007F24C8" w:rsidRPr="00D320C5" w:rsidRDefault="007F24C8" w:rsidP="007F24C8">
      <w:pPr>
        <w:ind w:left="567" w:firstLine="0"/>
        <w:jc w:val="center"/>
      </w:pPr>
    </w:p>
    <w:p w:rsidR="007F24C8" w:rsidRPr="00D320C5" w:rsidRDefault="007F24C8" w:rsidP="007F24C8">
      <w:pPr>
        <w:jc w:val="center"/>
        <w:rPr>
          <w:color w:val="auto"/>
          <w:sz w:val="32"/>
        </w:rPr>
      </w:pPr>
    </w:p>
    <w:p w:rsidR="007F24C8" w:rsidRPr="00D320C5" w:rsidRDefault="007F24C8" w:rsidP="007F24C8">
      <w:pPr>
        <w:pStyle w:val="a4"/>
        <w:ind w:left="993" w:right="485" w:firstLine="0"/>
        <w:jc w:val="center"/>
        <w:rPr>
          <w:b w:val="0"/>
        </w:rPr>
      </w:pPr>
      <w:r w:rsidRPr="00D320C5">
        <w:rPr>
          <w:b w:val="0"/>
        </w:rPr>
        <w:t>Утверждаемая часть</w:t>
      </w:r>
    </w:p>
    <w:p w:rsidR="007F24C8" w:rsidRPr="00D320C5" w:rsidRDefault="007F24C8" w:rsidP="007F24C8">
      <w:pPr>
        <w:pStyle w:val="af"/>
        <w:rPr>
          <w:b w:val="0"/>
          <w:sz w:val="32"/>
        </w:rPr>
      </w:pPr>
      <w:r w:rsidRPr="00D320C5">
        <w:rPr>
          <w:b w:val="0"/>
          <w:sz w:val="32"/>
        </w:rPr>
        <w:t>Положение о территориальном планировании</w:t>
      </w:r>
    </w:p>
    <w:p w:rsidR="007F24C8" w:rsidRPr="00D320C5" w:rsidRDefault="007F24C8" w:rsidP="007F24C8">
      <w:pPr>
        <w:pStyle w:val="a4"/>
        <w:ind w:left="993" w:right="344" w:firstLine="0"/>
        <w:jc w:val="center"/>
        <w:rPr>
          <w:b w:val="0"/>
          <w:sz w:val="32"/>
          <w:szCs w:val="32"/>
        </w:rPr>
      </w:pPr>
    </w:p>
    <w:p w:rsidR="001F1477" w:rsidRPr="00D320C5" w:rsidRDefault="001F1477" w:rsidP="00AF5AA7">
      <w:pPr>
        <w:pStyle w:val="a4"/>
        <w:ind w:left="567" w:firstLine="0"/>
        <w:jc w:val="center"/>
        <w:rPr>
          <w:b w:val="0"/>
        </w:rPr>
      </w:pPr>
    </w:p>
    <w:p w:rsidR="00103D34" w:rsidRPr="00D320C5" w:rsidRDefault="00103D34" w:rsidP="00AF5AA7">
      <w:pPr>
        <w:ind w:left="567" w:firstLine="0"/>
        <w:jc w:val="center"/>
      </w:pPr>
    </w:p>
    <w:p w:rsidR="00C621C2" w:rsidRPr="00D320C5" w:rsidRDefault="00C621C2" w:rsidP="00C621C2">
      <w:pPr>
        <w:jc w:val="center"/>
        <w:rPr>
          <w:color w:val="auto"/>
          <w:sz w:val="32"/>
        </w:rPr>
      </w:pPr>
    </w:p>
    <w:p w:rsidR="00C621C2" w:rsidRPr="00D320C5" w:rsidRDefault="00C621C2" w:rsidP="00C621C2">
      <w:pPr>
        <w:pStyle w:val="a4"/>
        <w:jc w:val="center"/>
        <w:rPr>
          <w:b w:val="0"/>
          <w:sz w:val="32"/>
        </w:rPr>
      </w:pPr>
    </w:p>
    <w:p w:rsidR="00FC785B" w:rsidRPr="00D320C5" w:rsidRDefault="00FC785B" w:rsidP="00C621C2">
      <w:pPr>
        <w:pStyle w:val="a4"/>
        <w:jc w:val="center"/>
        <w:rPr>
          <w:b w:val="0"/>
          <w:sz w:val="32"/>
        </w:rPr>
      </w:pPr>
    </w:p>
    <w:p w:rsidR="00FC785B" w:rsidRPr="00D320C5" w:rsidRDefault="00FC785B" w:rsidP="00C621C2">
      <w:pPr>
        <w:pStyle w:val="a4"/>
        <w:jc w:val="center"/>
        <w:rPr>
          <w:b w:val="0"/>
          <w:sz w:val="32"/>
        </w:rPr>
      </w:pPr>
    </w:p>
    <w:p w:rsidR="00FC785B" w:rsidRPr="00D320C5" w:rsidRDefault="00FC785B" w:rsidP="00C621C2">
      <w:pPr>
        <w:pStyle w:val="a4"/>
        <w:jc w:val="center"/>
        <w:rPr>
          <w:b w:val="0"/>
          <w:sz w:val="32"/>
        </w:rPr>
      </w:pPr>
    </w:p>
    <w:p w:rsidR="00FC785B" w:rsidRPr="00D320C5" w:rsidRDefault="00FC785B" w:rsidP="00C621C2">
      <w:pPr>
        <w:pStyle w:val="a4"/>
        <w:jc w:val="center"/>
        <w:rPr>
          <w:b w:val="0"/>
          <w:sz w:val="32"/>
        </w:rPr>
      </w:pPr>
    </w:p>
    <w:p w:rsidR="00C621C2" w:rsidRPr="00D320C5" w:rsidRDefault="00C621C2" w:rsidP="00C621C2">
      <w:pPr>
        <w:jc w:val="center"/>
        <w:rPr>
          <w:color w:val="auto"/>
          <w:sz w:val="32"/>
        </w:rPr>
      </w:pPr>
    </w:p>
    <w:p w:rsidR="00C621C2" w:rsidRPr="00D320C5" w:rsidRDefault="00C621C2" w:rsidP="00C621C2">
      <w:pPr>
        <w:jc w:val="center"/>
        <w:rPr>
          <w:color w:val="auto"/>
          <w:sz w:val="32"/>
        </w:rPr>
      </w:pPr>
    </w:p>
    <w:p w:rsidR="00C621C2" w:rsidRPr="00D320C5" w:rsidRDefault="00C621C2" w:rsidP="007F6D77">
      <w:pPr>
        <w:ind w:firstLine="0"/>
        <w:rPr>
          <w:color w:val="auto"/>
          <w:sz w:val="32"/>
        </w:rPr>
      </w:pPr>
    </w:p>
    <w:p w:rsidR="00C621C2" w:rsidRPr="00D320C5" w:rsidRDefault="00C621C2" w:rsidP="00C621C2">
      <w:pPr>
        <w:jc w:val="center"/>
        <w:rPr>
          <w:color w:val="auto"/>
          <w:sz w:val="32"/>
        </w:rPr>
      </w:pPr>
    </w:p>
    <w:p w:rsidR="00C621C2" w:rsidRPr="00D320C5" w:rsidRDefault="00C621C2" w:rsidP="00C621C2">
      <w:pPr>
        <w:jc w:val="center"/>
        <w:rPr>
          <w:color w:val="auto"/>
          <w:sz w:val="32"/>
        </w:rPr>
      </w:pPr>
    </w:p>
    <w:p w:rsidR="00C621C2" w:rsidRPr="00D320C5" w:rsidRDefault="00C621C2" w:rsidP="00C621C2">
      <w:pPr>
        <w:jc w:val="center"/>
        <w:rPr>
          <w:color w:val="auto"/>
          <w:sz w:val="32"/>
        </w:rPr>
      </w:pPr>
    </w:p>
    <w:p w:rsidR="00C621C2" w:rsidRPr="00D320C5" w:rsidRDefault="00C621C2" w:rsidP="007F6D77">
      <w:pPr>
        <w:ind w:firstLine="0"/>
        <w:rPr>
          <w:color w:val="auto"/>
          <w:sz w:val="32"/>
        </w:rPr>
      </w:pPr>
    </w:p>
    <w:p w:rsidR="00C621C2" w:rsidRPr="00D320C5" w:rsidRDefault="00C621C2" w:rsidP="00C621C2">
      <w:pPr>
        <w:jc w:val="center"/>
        <w:rPr>
          <w:color w:val="auto"/>
          <w:szCs w:val="28"/>
        </w:rPr>
      </w:pPr>
    </w:p>
    <w:p w:rsidR="00C621C2" w:rsidRPr="00D320C5" w:rsidRDefault="00C621C2" w:rsidP="00C621C2">
      <w:pPr>
        <w:jc w:val="center"/>
        <w:rPr>
          <w:color w:val="auto"/>
          <w:szCs w:val="28"/>
        </w:rPr>
      </w:pPr>
    </w:p>
    <w:p w:rsidR="00C621C2" w:rsidRPr="00D320C5" w:rsidRDefault="00C621C2" w:rsidP="00C621C2">
      <w:pPr>
        <w:jc w:val="center"/>
        <w:rPr>
          <w:color w:val="auto"/>
          <w:szCs w:val="28"/>
        </w:rPr>
      </w:pPr>
    </w:p>
    <w:p w:rsidR="00C621C2" w:rsidRPr="00D320C5" w:rsidRDefault="00C621C2" w:rsidP="00C621C2">
      <w:pPr>
        <w:jc w:val="center"/>
        <w:rPr>
          <w:color w:val="auto"/>
          <w:szCs w:val="28"/>
        </w:rPr>
      </w:pPr>
    </w:p>
    <w:p w:rsidR="00C621C2" w:rsidRPr="00D320C5" w:rsidRDefault="00C621C2" w:rsidP="00C621C2">
      <w:pPr>
        <w:jc w:val="center"/>
        <w:rPr>
          <w:color w:val="auto"/>
          <w:szCs w:val="28"/>
        </w:rPr>
      </w:pPr>
    </w:p>
    <w:p w:rsidR="00A81BC4" w:rsidRPr="00D320C5" w:rsidRDefault="00A81BC4" w:rsidP="00C621C2">
      <w:pPr>
        <w:ind w:left="851" w:firstLine="0"/>
        <w:jc w:val="center"/>
        <w:rPr>
          <w:color w:val="auto"/>
          <w:szCs w:val="28"/>
        </w:rPr>
      </w:pPr>
    </w:p>
    <w:p w:rsidR="00B8020C" w:rsidRPr="00D320C5" w:rsidRDefault="00DF5EED" w:rsidP="001F1477">
      <w:pPr>
        <w:ind w:left="851" w:firstLine="0"/>
        <w:jc w:val="center"/>
        <w:rPr>
          <w:color w:val="auto"/>
          <w:szCs w:val="28"/>
        </w:rPr>
      </w:pPr>
      <w:r w:rsidRPr="00D320C5">
        <w:rPr>
          <w:color w:val="auto"/>
          <w:szCs w:val="28"/>
        </w:rPr>
        <w:t>Казань 20</w:t>
      </w:r>
      <w:r w:rsidR="0053588B" w:rsidRPr="00D320C5">
        <w:rPr>
          <w:color w:val="auto"/>
          <w:szCs w:val="28"/>
        </w:rPr>
        <w:t>20</w:t>
      </w:r>
    </w:p>
    <w:tbl>
      <w:tblPr>
        <w:tblpPr w:leftFromText="180" w:rightFromText="180" w:vertAnchor="text" w:horzAnchor="margin" w:tblpX="-431" w:tblpY="802"/>
        <w:tblW w:w="10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9"/>
        <w:gridCol w:w="2423"/>
        <w:gridCol w:w="5791"/>
        <w:gridCol w:w="1559"/>
      </w:tblGrid>
      <w:tr w:rsidR="00B8020C" w:rsidRPr="00D320C5" w:rsidTr="0053588B">
        <w:trPr>
          <w:trHeight w:val="851"/>
        </w:trPr>
        <w:tc>
          <w:tcPr>
            <w:tcW w:w="84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20C" w:rsidRPr="00D320C5" w:rsidRDefault="00B8020C" w:rsidP="0053588B">
            <w:pPr>
              <w:ind w:firstLine="0"/>
              <w:jc w:val="center"/>
              <w:rPr>
                <w:rFonts w:eastAsia="Arial Unicode MS"/>
                <w:sz w:val="20"/>
                <w:szCs w:val="20"/>
              </w:rPr>
            </w:pPr>
            <w:r w:rsidRPr="00D320C5">
              <w:rPr>
                <w:rFonts w:eastAsia="Arial Unicode MS"/>
                <w:sz w:val="20"/>
                <w:szCs w:val="20"/>
              </w:rPr>
              <w:lastRenderedPageBreak/>
              <w:t>№ тома</w:t>
            </w:r>
          </w:p>
        </w:tc>
        <w:tc>
          <w:tcPr>
            <w:tcW w:w="2423" w:type="dxa"/>
            <w:vAlign w:val="center"/>
          </w:tcPr>
          <w:p w:rsidR="00B8020C" w:rsidRPr="00D320C5" w:rsidRDefault="00B8020C" w:rsidP="0053588B">
            <w:pPr>
              <w:keepNext/>
              <w:ind w:firstLine="0"/>
              <w:jc w:val="center"/>
              <w:outlineLvl w:val="4"/>
              <w:rPr>
                <w:sz w:val="20"/>
                <w:szCs w:val="20"/>
              </w:rPr>
            </w:pPr>
            <w:r w:rsidRPr="00D320C5">
              <w:rPr>
                <w:sz w:val="20"/>
                <w:szCs w:val="20"/>
              </w:rPr>
              <w:t>Обозначение</w:t>
            </w:r>
          </w:p>
        </w:tc>
        <w:tc>
          <w:tcPr>
            <w:tcW w:w="57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20C" w:rsidRPr="00D320C5" w:rsidRDefault="00B8020C" w:rsidP="0053588B">
            <w:pPr>
              <w:keepNext/>
              <w:ind w:firstLine="0"/>
              <w:jc w:val="center"/>
              <w:outlineLvl w:val="4"/>
              <w:rPr>
                <w:rFonts w:eastAsia="Arial Unicode MS"/>
                <w:sz w:val="20"/>
                <w:szCs w:val="20"/>
              </w:rPr>
            </w:pPr>
            <w:r w:rsidRPr="00D320C5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5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20C" w:rsidRPr="00D320C5" w:rsidRDefault="00B8020C" w:rsidP="0053588B">
            <w:pPr>
              <w:ind w:firstLine="0"/>
              <w:jc w:val="center"/>
              <w:rPr>
                <w:rFonts w:eastAsia="Arial Unicode MS"/>
                <w:sz w:val="20"/>
                <w:szCs w:val="20"/>
              </w:rPr>
            </w:pPr>
            <w:r w:rsidRPr="00D320C5">
              <w:rPr>
                <w:sz w:val="20"/>
                <w:szCs w:val="20"/>
              </w:rPr>
              <w:t>Примечание</w:t>
            </w:r>
          </w:p>
        </w:tc>
      </w:tr>
      <w:tr w:rsidR="00B8020C" w:rsidRPr="00D320C5" w:rsidTr="0053588B">
        <w:trPr>
          <w:trHeight w:hRule="exact" w:val="687"/>
        </w:trPr>
        <w:tc>
          <w:tcPr>
            <w:tcW w:w="10622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20C" w:rsidRPr="00D320C5" w:rsidRDefault="00B8020C" w:rsidP="0053588B">
            <w:pPr>
              <w:ind w:firstLine="0"/>
              <w:jc w:val="center"/>
              <w:rPr>
                <w:sz w:val="20"/>
                <w:szCs w:val="20"/>
              </w:rPr>
            </w:pPr>
            <w:r w:rsidRPr="00D320C5">
              <w:rPr>
                <w:sz w:val="20"/>
                <w:szCs w:val="20"/>
              </w:rPr>
              <w:t>Утверждаемая часть</w:t>
            </w:r>
          </w:p>
        </w:tc>
      </w:tr>
      <w:tr w:rsidR="00B8020C" w:rsidRPr="00D320C5" w:rsidTr="0053588B">
        <w:trPr>
          <w:trHeight w:hRule="exact" w:val="423"/>
        </w:trPr>
        <w:tc>
          <w:tcPr>
            <w:tcW w:w="849" w:type="dxa"/>
            <w:vMerge w:val="restar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20C" w:rsidRPr="00D320C5" w:rsidRDefault="00B8020C" w:rsidP="0053588B">
            <w:pPr>
              <w:ind w:firstLine="0"/>
              <w:jc w:val="center"/>
              <w:rPr>
                <w:sz w:val="20"/>
                <w:szCs w:val="20"/>
              </w:rPr>
            </w:pPr>
            <w:r w:rsidRPr="00D320C5">
              <w:rPr>
                <w:sz w:val="20"/>
                <w:szCs w:val="20"/>
              </w:rPr>
              <w:t>1</w:t>
            </w:r>
          </w:p>
        </w:tc>
        <w:tc>
          <w:tcPr>
            <w:tcW w:w="2423" w:type="dxa"/>
            <w:vMerge w:val="restart"/>
            <w:vAlign w:val="center"/>
          </w:tcPr>
          <w:p w:rsidR="00B8020C" w:rsidRPr="00D320C5" w:rsidRDefault="00B8020C" w:rsidP="0053588B">
            <w:pPr>
              <w:spacing w:before="120"/>
              <w:ind w:firstLine="0"/>
              <w:jc w:val="center"/>
              <w:rPr>
                <w:sz w:val="20"/>
                <w:szCs w:val="20"/>
              </w:rPr>
            </w:pPr>
            <w:r w:rsidRPr="00D320C5">
              <w:rPr>
                <w:sz w:val="20"/>
                <w:szCs w:val="20"/>
              </w:rPr>
              <w:t>Том 1</w:t>
            </w:r>
          </w:p>
        </w:tc>
        <w:tc>
          <w:tcPr>
            <w:tcW w:w="735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20C" w:rsidRPr="00D320C5" w:rsidRDefault="00B8020C" w:rsidP="0053588B">
            <w:pPr>
              <w:spacing w:before="120"/>
              <w:ind w:firstLine="0"/>
              <w:jc w:val="center"/>
              <w:rPr>
                <w:sz w:val="20"/>
                <w:szCs w:val="20"/>
              </w:rPr>
            </w:pPr>
            <w:r w:rsidRPr="00D320C5">
              <w:rPr>
                <w:sz w:val="20"/>
                <w:szCs w:val="20"/>
              </w:rPr>
              <w:t>Текстовые материалы:</w:t>
            </w:r>
          </w:p>
        </w:tc>
      </w:tr>
      <w:tr w:rsidR="00B8020C" w:rsidRPr="00D320C5" w:rsidTr="0053588B">
        <w:trPr>
          <w:trHeight w:hRule="exact" w:val="560"/>
        </w:trPr>
        <w:tc>
          <w:tcPr>
            <w:tcW w:w="849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20C" w:rsidRPr="00D320C5" w:rsidRDefault="00B8020C" w:rsidP="005358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23" w:type="dxa"/>
            <w:vMerge/>
            <w:vAlign w:val="center"/>
          </w:tcPr>
          <w:p w:rsidR="00B8020C" w:rsidRPr="00D320C5" w:rsidRDefault="00B8020C" w:rsidP="0053588B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7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20C" w:rsidRPr="00D320C5" w:rsidRDefault="00B8020C" w:rsidP="0053588B">
            <w:pPr>
              <w:ind w:firstLine="0"/>
              <w:jc w:val="center"/>
              <w:rPr>
                <w:sz w:val="20"/>
                <w:szCs w:val="20"/>
              </w:rPr>
            </w:pPr>
            <w:r w:rsidRPr="00D320C5">
              <w:rPr>
                <w:sz w:val="20"/>
                <w:szCs w:val="20"/>
              </w:rPr>
              <w:t>Положение о территориальном планировании</w:t>
            </w:r>
          </w:p>
        </w:tc>
        <w:tc>
          <w:tcPr>
            <w:tcW w:w="15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20C" w:rsidRPr="00D320C5" w:rsidRDefault="00D03383" w:rsidP="0053588B">
            <w:pPr>
              <w:ind w:firstLine="0"/>
              <w:jc w:val="center"/>
              <w:rPr>
                <w:sz w:val="20"/>
                <w:szCs w:val="20"/>
              </w:rPr>
            </w:pPr>
            <w:r w:rsidRPr="00D320C5">
              <w:rPr>
                <w:sz w:val="20"/>
                <w:szCs w:val="20"/>
              </w:rPr>
              <w:t>25</w:t>
            </w:r>
            <w:r w:rsidR="00B8020C" w:rsidRPr="00D320C5">
              <w:rPr>
                <w:sz w:val="20"/>
                <w:szCs w:val="20"/>
              </w:rPr>
              <w:t xml:space="preserve"> страниц</w:t>
            </w:r>
            <w:r w:rsidR="00003F80" w:rsidRPr="00D320C5">
              <w:rPr>
                <w:sz w:val="20"/>
                <w:szCs w:val="20"/>
              </w:rPr>
              <w:t>ы</w:t>
            </w:r>
          </w:p>
        </w:tc>
      </w:tr>
      <w:tr w:rsidR="00B8020C" w:rsidRPr="00D320C5" w:rsidTr="0053588B">
        <w:trPr>
          <w:trHeight w:val="510"/>
        </w:trPr>
        <w:tc>
          <w:tcPr>
            <w:tcW w:w="849" w:type="dxa"/>
            <w:vMerge w:val="restar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20C" w:rsidRPr="00D320C5" w:rsidRDefault="00B8020C" w:rsidP="0053588B">
            <w:pPr>
              <w:ind w:firstLine="0"/>
              <w:jc w:val="center"/>
              <w:rPr>
                <w:sz w:val="20"/>
                <w:szCs w:val="20"/>
              </w:rPr>
            </w:pPr>
            <w:r w:rsidRPr="00D320C5">
              <w:rPr>
                <w:sz w:val="20"/>
                <w:szCs w:val="20"/>
              </w:rPr>
              <w:t>2</w:t>
            </w:r>
          </w:p>
        </w:tc>
        <w:tc>
          <w:tcPr>
            <w:tcW w:w="2423" w:type="dxa"/>
            <w:vMerge w:val="restart"/>
            <w:vAlign w:val="center"/>
          </w:tcPr>
          <w:p w:rsidR="00B8020C" w:rsidRPr="00D320C5" w:rsidRDefault="00B8020C" w:rsidP="0053588B">
            <w:pPr>
              <w:spacing w:before="120"/>
              <w:ind w:firstLine="0"/>
              <w:jc w:val="center"/>
              <w:rPr>
                <w:bCs/>
                <w:sz w:val="20"/>
                <w:szCs w:val="20"/>
              </w:rPr>
            </w:pPr>
            <w:r w:rsidRPr="00D320C5">
              <w:rPr>
                <w:bCs/>
                <w:sz w:val="20"/>
                <w:szCs w:val="20"/>
              </w:rPr>
              <w:t>Том 2</w:t>
            </w:r>
          </w:p>
        </w:tc>
        <w:tc>
          <w:tcPr>
            <w:tcW w:w="735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20C" w:rsidRPr="00D320C5" w:rsidRDefault="00B8020C" w:rsidP="0053588B">
            <w:pPr>
              <w:spacing w:before="120"/>
              <w:ind w:firstLine="0"/>
              <w:jc w:val="center"/>
              <w:rPr>
                <w:sz w:val="20"/>
                <w:szCs w:val="20"/>
              </w:rPr>
            </w:pPr>
            <w:r w:rsidRPr="00D320C5">
              <w:rPr>
                <w:sz w:val="20"/>
                <w:szCs w:val="20"/>
              </w:rPr>
              <w:t>Графические материалы:</w:t>
            </w:r>
          </w:p>
        </w:tc>
      </w:tr>
      <w:tr w:rsidR="00B8020C" w:rsidRPr="00D320C5" w:rsidTr="0053588B">
        <w:trPr>
          <w:trHeight w:hRule="exact" w:val="785"/>
        </w:trPr>
        <w:tc>
          <w:tcPr>
            <w:tcW w:w="849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20C" w:rsidRPr="00D320C5" w:rsidRDefault="00B8020C" w:rsidP="005358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23" w:type="dxa"/>
            <w:vMerge/>
            <w:vAlign w:val="center"/>
          </w:tcPr>
          <w:p w:rsidR="00B8020C" w:rsidRPr="00D320C5" w:rsidRDefault="00B8020C" w:rsidP="0053588B">
            <w:pPr>
              <w:spacing w:before="12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7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20C" w:rsidRPr="00D320C5" w:rsidRDefault="00B8020C" w:rsidP="0053588B">
            <w:pPr>
              <w:ind w:firstLine="0"/>
              <w:jc w:val="center"/>
              <w:rPr>
                <w:sz w:val="20"/>
                <w:szCs w:val="20"/>
              </w:rPr>
            </w:pPr>
            <w:r w:rsidRPr="00D320C5">
              <w:rPr>
                <w:sz w:val="20"/>
                <w:szCs w:val="20"/>
              </w:rPr>
              <w:t>Карта планируемого размещения объектов местного значения</w:t>
            </w:r>
            <w:r w:rsidR="0053588B" w:rsidRPr="00D320C5">
              <w:rPr>
                <w:sz w:val="20"/>
                <w:szCs w:val="20"/>
              </w:rPr>
              <w:t xml:space="preserve"> поселения</w:t>
            </w:r>
            <w:r w:rsidRPr="00D320C5">
              <w:rPr>
                <w:sz w:val="20"/>
                <w:szCs w:val="20"/>
              </w:rPr>
              <w:t>;</w:t>
            </w:r>
          </w:p>
        </w:tc>
        <w:tc>
          <w:tcPr>
            <w:tcW w:w="15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20C" w:rsidRPr="00D320C5" w:rsidRDefault="00B8020C" w:rsidP="0053588B">
            <w:pPr>
              <w:spacing w:before="120"/>
              <w:ind w:firstLine="0"/>
              <w:jc w:val="center"/>
              <w:rPr>
                <w:sz w:val="20"/>
                <w:szCs w:val="20"/>
              </w:rPr>
            </w:pPr>
            <w:r w:rsidRPr="00D320C5">
              <w:rPr>
                <w:sz w:val="20"/>
                <w:szCs w:val="20"/>
              </w:rPr>
              <w:t>1 лист</w:t>
            </w:r>
          </w:p>
        </w:tc>
      </w:tr>
      <w:tr w:rsidR="00B8020C" w:rsidRPr="00D320C5" w:rsidTr="0053588B">
        <w:trPr>
          <w:trHeight w:hRule="exact" w:val="785"/>
        </w:trPr>
        <w:tc>
          <w:tcPr>
            <w:tcW w:w="849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20C" w:rsidRPr="00D320C5" w:rsidRDefault="00B8020C" w:rsidP="005358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23" w:type="dxa"/>
            <w:vMerge/>
            <w:vAlign w:val="center"/>
          </w:tcPr>
          <w:p w:rsidR="00B8020C" w:rsidRPr="00D320C5" w:rsidRDefault="00B8020C" w:rsidP="0053588B">
            <w:pPr>
              <w:spacing w:before="12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7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20C" w:rsidRPr="00D320C5" w:rsidRDefault="00B8020C" w:rsidP="0053588B">
            <w:pPr>
              <w:ind w:firstLine="0"/>
              <w:jc w:val="center"/>
              <w:rPr>
                <w:sz w:val="20"/>
                <w:szCs w:val="20"/>
              </w:rPr>
            </w:pPr>
            <w:r w:rsidRPr="00D320C5">
              <w:rPr>
                <w:sz w:val="20"/>
                <w:szCs w:val="20"/>
              </w:rPr>
              <w:t>Карта границ населенных пунктов</w:t>
            </w:r>
            <w:r w:rsidR="0053588B" w:rsidRPr="00D320C5">
              <w:rPr>
                <w:sz w:val="20"/>
                <w:szCs w:val="20"/>
              </w:rPr>
              <w:t>, входящих в состав поселения</w:t>
            </w:r>
            <w:r w:rsidRPr="00D320C5">
              <w:rPr>
                <w:sz w:val="20"/>
                <w:szCs w:val="20"/>
              </w:rPr>
              <w:t>;</w:t>
            </w:r>
          </w:p>
        </w:tc>
        <w:tc>
          <w:tcPr>
            <w:tcW w:w="15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20C" w:rsidRPr="00D320C5" w:rsidRDefault="00B8020C" w:rsidP="0053588B">
            <w:pPr>
              <w:spacing w:before="120"/>
              <w:ind w:firstLine="0"/>
              <w:jc w:val="center"/>
              <w:rPr>
                <w:sz w:val="20"/>
                <w:szCs w:val="20"/>
              </w:rPr>
            </w:pPr>
            <w:r w:rsidRPr="00D320C5">
              <w:rPr>
                <w:sz w:val="20"/>
                <w:szCs w:val="20"/>
              </w:rPr>
              <w:t>1 лист</w:t>
            </w:r>
          </w:p>
        </w:tc>
      </w:tr>
      <w:tr w:rsidR="00B8020C" w:rsidRPr="00D320C5" w:rsidTr="0053588B">
        <w:trPr>
          <w:trHeight w:hRule="exact" w:val="785"/>
        </w:trPr>
        <w:tc>
          <w:tcPr>
            <w:tcW w:w="849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20C" w:rsidRPr="00D320C5" w:rsidRDefault="00B8020C" w:rsidP="005358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23" w:type="dxa"/>
            <w:vMerge/>
            <w:vAlign w:val="center"/>
          </w:tcPr>
          <w:p w:rsidR="00B8020C" w:rsidRPr="00D320C5" w:rsidRDefault="00B8020C" w:rsidP="0053588B">
            <w:pPr>
              <w:spacing w:before="12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7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20C" w:rsidRPr="00D320C5" w:rsidRDefault="00B8020C" w:rsidP="0053588B">
            <w:pPr>
              <w:ind w:firstLine="0"/>
              <w:jc w:val="center"/>
              <w:rPr>
                <w:sz w:val="20"/>
                <w:szCs w:val="20"/>
              </w:rPr>
            </w:pPr>
            <w:r w:rsidRPr="00D320C5">
              <w:rPr>
                <w:sz w:val="20"/>
                <w:szCs w:val="20"/>
              </w:rPr>
              <w:t>Карта функциональных зон поселения</w:t>
            </w:r>
          </w:p>
        </w:tc>
        <w:tc>
          <w:tcPr>
            <w:tcW w:w="15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20C" w:rsidRPr="00D320C5" w:rsidRDefault="00B8020C" w:rsidP="0053588B">
            <w:pPr>
              <w:spacing w:before="120"/>
              <w:ind w:firstLine="0"/>
              <w:jc w:val="center"/>
              <w:rPr>
                <w:sz w:val="20"/>
                <w:szCs w:val="20"/>
              </w:rPr>
            </w:pPr>
            <w:r w:rsidRPr="00D320C5">
              <w:rPr>
                <w:sz w:val="20"/>
                <w:szCs w:val="20"/>
              </w:rPr>
              <w:t>1 лист</w:t>
            </w:r>
          </w:p>
        </w:tc>
      </w:tr>
      <w:tr w:rsidR="00B8020C" w:rsidRPr="00D320C5" w:rsidTr="0053588B">
        <w:trPr>
          <w:trHeight w:hRule="exact" w:val="1084"/>
        </w:trPr>
        <w:tc>
          <w:tcPr>
            <w:tcW w:w="10622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20C" w:rsidRPr="00D320C5" w:rsidRDefault="00B8020C" w:rsidP="0053588B">
            <w:pPr>
              <w:ind w:firstLine="0"/>
              <w:jc w:val="center"/>
              <w:rPr>
                <w:sz w:val="20"/>
                <w:szCs w:val="20"/>
              </w:rPr>
            </w:pPr>
            <w:r w:rsidRPr="00D320C5">
              <w:rPr>
                <w:sz w:val="20"/>
                <w:szCs w:val="20"/>
                <w:lang w:eastAsia="en-US"/>
              </w:rPr>
              <w:t>Материалы</w:t>
            </w:r>
            <w:r w:rsidRPr="00D320C5">
              <w:rPr>
                <w:spacing w:val="-13"/>
                <w:sz w:val="20"/>
                <w:szCs w:val="20"/>
                <w:lang w:eastAsia="en-US"/>
              </w:rPr>
              <w:t xml:space="preserve"> </w:t>
            </w:r>
            <w:r w:rsidRPr="00D320C5">
              <w:rPr>
                <w:sz w:val="20"/>
                <w:szCs w:val="20"/>
                <w:lang w:eastAsia="en-US"/>
              </w:rPr>
              <w:t>по</w:t>
            </w:r>
            <w:r w:rsidRPr="00D320C5">
              <w:rPr>
                <w:spacing w:val="-12"/>
                <w:sz w:val="20"/>
                <w:szCs w:val="20"/>
                <w:lang w:eastAsia="en-US"/>
              </w:rPr>
              <w:t xml:space="preserve"> </w:t>
            </w:r>
            <w:r w:rsidRPr="00D320C5">
              <w:rPr>
                <w:sz w:val="20"/>
                <w:szCs w:val="20"/>
                <w:lang w:eastAsia="en-US"/>
              </w:rPr>
              <w:t>обоснованию</w:t>
            </w:r>
            <w:r w:rsidRPr="00D320C5">
              <w:rPr>
                <w:spacing w:val="-13"/>
                <w:sz w:val="20"/>
                <w:szCs w:val="20"/>
                <w:lang w:eastAsia="en-US"/>
              </w:rPr>
              <w:t xml:space="preserve"> </w:t>
            </w:r>
            <w:r w:rsidRPr="00D320C5">
              <w:rPr>
                <w:sz w:val="20"/>
                <w:szCs w:val="20"/>
                <w:lang w:eastAsia="en-US"/>
              </w:rPr>
              <w:t>проекта</w:t>
            </w:r>
            <w:r w:rsidRPr="00D320C5">
              <w:rPr>
                <w:spacing w:val="-11"/>
                <w:sz w:val="20"/>
                <w:szCs w:val="20"/>
                <w:lang w:eastAsia="en-US"/>
              </w:rPr>
              <w:t xml:space="preserve"> </w:t>
            </w:r>
            <w:r w:rsidRPr="00D320C5">
              <w:rPr>
                <w:sz w:val="20"/>
                <w:szCs w:val="20"/>
                <w:lang w:eastAsia="en-US"/>
              </w:rPr>
              <w:t>генерального</w:t>
            </w:r>
            <w:r w:rsidRPr="00D320C5">
              <w:rPr>
                <w:spacing w:val="-13"/>
                <w:sz w:val="20"/>
                <w:szCs w:val="20"/>
                <w:lang w:eastAsia="en-US"/>
              </w:rPr>
              <w:t xml:space="preserve"> </w:t>
            </w:r>
            <w:r w:rsidRPr="00D320C5">
              <w:rPr>
                <w:sz w:val="20"/>
                <w:szCs w:val="20"/>
                <w:lang w:eastAsia="en-US"/>
              </w:rPr>
              <w:t>плана</w:t>
            </w:r>
          </w:p>
        </w:tc>
      </w:tr>
      <w:tr w:rsidR="00B8020C" w:rsidRPr="00D320C5" w:rsidTr="0053588B">
        <w:trPr>
          <w:trHeight w:hRule="exact" w:val="617"/>
        </w:trPr>
        <w:tc>
          <w:tcPr>
            <w:tcW w:w="849" w:type="dxa"/>
            <w:vMerge w:val="restar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20C" w:rsidRPr="00D320C5" w:rsidRDefault="00B8020C" w:rsidP="0053588B">
            <w:pPr>
              <w:ind w:firstLine="0"/>
              <w:jc w:val="center"/>
              <w:rPr>
                <w:sz w:val="20"/>
                <w:szCs w:val="20"/>
              </w:rPr>
            </w:pPr>
            <w:r w:rsidRPr="00D320C5">
              <w:rPr>
                <w:sz w:val="20"/>
                <w:szCs w:val="20"/>
              </w:rPr>
              <w:t>3</w:t>
            </w:r>
          </w:p>
        </w:tc>
        <w:tc>
          <w:tcPr>
            <w:tcW w:w="2423" w:type="dxa"/>
            <w:vMerge w:val="restart"/>
            <w:vAlign w:val="center"/>
          </w:tcPr>
          <w:p w:rsidR="00B8020C" w:rsidRPr="00D320C5" w:rsidRDefault="00B8020C" w:rsidP="0053588B">
            <w:pPr>
              <w:spacing w:before="120"/>
              <w:ind w:firstLine="0"/>
              <w:jc w:val="center"/>
              <w:rPr>
                <w:bCs/>
                <w:sz w:val="20"/>
                <w:szCs w:val="20"/>
              </w:rPr>
            </w:pPr>
            <w:r w:rsidRPr="00D320C5">
              <w:rPr>
                <w:bCs/>
                <w:sz w:val="20"/>
                <w:szCs w:val="20"/>
              </w:rPr>
              <w:t>Том 3</w:t>
            </w:r>
          </w:p>
        </w:tc>
        <w:tc>
          <w:tcPr>
            <w:tcW w:w="735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20C" w:rsidRPr="00D320C5" w:rsidRDefault="00B8020C" w:rsidP="0053588B">
            <w:pPr>
              <w:ind w:firstLine="0"/>
              <w:jc w:val="center"/>
              <w:rPr>
                <w:sz w:val="20"/>
                <w:szCs w:val="20"/>
              </w:rPr>
            </w:pPr>
            <w:r w:rsidRPr="00D320C5">
              <w:rPr>
                <w:sz w:val="20"/>
                <w:szCs w:val="20"/>
              </w:rPr>
              <w:t>Текстовые материалы:</w:t>
            </w:r>
          </w:p>
        </w:tc>
      </w:tr>
      <w:tr w:rsidR="00B8020C" w:rsidRPr="00D320C5" w:rsidTr="0053588B">
        <w:trPr>
          <w:trHeight w:hRule="exact" w:val="636"/>
        </w:trPr>
        <w:tc>
          <w:tcPr>
            <w:tcW w:w="849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20C" w:rsidRPr="00D320C5" w:rsidRDefault="00B8020C" w:rsidP="005358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23" w:type="dxa"/>
            <w:vMerge/>
            <w:vAlign w:val="center"/>
          </w:tcPr>
          <w:p w:rsidR="00B8020C" w:rsidRPr="00D320C5" w:rsidRDefault="00B8020C" w:rsidP="0053588B">
            <w:pPr>
              <w:spacing w:before="12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7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20C" w:rsidRPr="00D320C5" w:rsidRDefault="00B8020C" w:rsidP="0053588B">
            <w:pPr>
              <w:ind w:firstLine="0"/>
              <w:jc w:val="center"/>
              <w:rPr>
                <w:sz w:val="20"/>
                <w:szCs w:val="20"/>
              </w:rPr>
            </w:pPr>
            <w:r w:rsidRPr="00D320C5">
              <w:rPr>
                <w:sz w:val="20"/>
                <w:szCs w:val="20"/>
              </w:rPr>
              <w:t>Пояснительная записка</w:t>
            </w:r>
          </w:p>
        </w:tc>
        <w:tc>
          <w:tcPr>
            <w:tcW w:w="15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20C" w:rsidRPr="00D320C5" w:rsidRDefault="001C5AE5" w:rsidP="00003F80">
            <w:pPr>
              <w:ind w:firstLine="0"/>
              <w:jc w:val="center"/>
              <w:rPr>
                <w:sz w:val="20"/>
                <w:szCs w:val="20"/>
              </w:rPr>
            </w:pPr>
            <w:r w:rsidRPr="00D320C5">
              <w:rPr>
                <w:sz w:val="20"/>
                <w:szCs w:val="20"/>
              </w:rPr>
              <w:t>1</w:t>
            </w:r>
            <w:r w:rsidR="00003F80" w:rsidRPr="00D320C5">
              <w:rPr>
                <w:sz w:val="20"/>
                <w:szCs w:val="20"/>
              </w:rPr>
              <w:t>22</w:t>
            </w:r>
            <w:r w:rsidR="00B8020C" w:rsidRPr="00D320C5">
              <w:rPr>
                <w:sz w:val="20"/>
                <w:szCs w:val="20"/>
              </w:rPr>
              <w:t xml:space="preserve"> страниц</w:t>
            </w:r>
            <w:r w:rsidR="00003F80" w:rsidRPr="00D320C5">
              <w:rPr>
                <w:sz w:val="20"/>
                <w:szCs w:val="20"/>
              </w:rPr>
              <w:t>ы</w:t>
            </w:r>
          </w:p>
        </w:tc>
      </w:tr>
      <w:tr w:rsidR="00B8020C" w:rsidRPr="00D320C5" w:rsidTr="0053588B">
        <w:trPr>
          <w:trHeight w:hRule="exact" w:val="636"/>
        </w:trPr>
        <w:tc>
          <w:tcPr>
            <w:tcW w:w="849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20C" w:rsidRPr="00D320C5" w:rsidRDefault="00B8020C" w:rsidP="005358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23" w:type="dxa"/>
            <w:vMerge/>
            <w:vAlign w:val="center"/>
          </w:tcPr>
          <w:p w:rsidR="00B8020C" w:rsidRPr="00D320C5" w:rsidRDefault="00B8020C" w:rsidP="0053588B">
            <w:pPr>
              <w:spacing w:before="12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7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20C" w:rsidRPr="00D320C5" w:rsidRDefault="00B8020C" w:rsidP="0053588B">
            <w:pPr>
              <w:ind w:firstLine="0"/>
              <w:jc w:val="center"/>
              <w:rPr>
                <w:sz w:val="20"/>
                <w:szCs w:val="20"/>
              </w:rPr>
            </w:pPr>
            <w:r w:rsidRPr="00D320C5">
              <w:rPr>
                <w:sz w:val="20"/>
                <w:szCs w:val="20"/>
              </w:rPr>
              <w:t>Оценка окружающей среды</w:t>
            </w:r>
          </w:p>
        </w:tc>
        <w:tc>
          <w:tcPr>
            <w:tcW w:w="15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20C" w:rsidRPr="00D320C5" w:rsidRDefault="00003F80" w:rsidP="0053588B">
            <w:pPr>
              <w:ind w:firstLine="0"/>
              <w:jc w:val="center"/>
              <w:rPr>
                <w:sz w:val="20"/>
                <w:szCs w:val="20"/>
              </w:rPr>
            </w:pPr>
            <w:r w:rsidRPr="00D320C5">
              <w:rPr>
                <w:sz w:val="20"/>
                <w:szCs w:val="20"/>
              </w:rPr>
              <w:t>56</w:t>
            </w:r>
            <w:r w:rsidR="00B8020C" w:rsidRPr="00D320C5">
              <w:rPr>
                <w:sz w:val="20"/>
                <w:szCs w:val="20"/>
              </w:rPr>
              <w:t xml:space="preserve"> страниц</w:t>
            </w:r>
          </w:p>
        </w:tc>
      </w:tr>
      <w:tr w:rsidR="0053588B" w:rsidRPr="00D320C5" w:rsidTr="0053588B">
        <w:trPr>
          <w:trHeight w:val="431"/>
        </w:trPr>
        <w:tc>
          <w:tcPr>
            <w:tcW w:w="849" w:type="dxa"/>
            <w:vMerge w:val="restar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88B" w:rsidRPr="00D320C5" w:rsidRDefault="0053588B" w:rsidP="0053588B">
            <w:pPr>
              <w:ind w:firstLine="0"/>
              <w:jc w:val="center"/>
              <w:rPr>
                <w:sz w:val="20"/>
                <w:szCs w:val="20"/>
              </w:rPr>
            </w:pPr>
            <w:r w:rsidRPr="00D320C5">
              <w:rPr>
                <w:sz w:val="20"/>
                <w:szCs w:val="20"/>
              </w:rPr>
              <w:t>4</w:t>
            </w:r>
          </w:p>
        </w:tc>
        <w:tc>
          <w:tcPr>
            <w:tcW w:w="2423" w:type="dxa"/>
            <w:vMerge w:val="restart"/>
            <w:vAlign w:val="center"/>
          </w:tcPr>
          <w:p w:rsidR="0053588B" w:rsidRPr="00D320C5" w:rsidRDefault="0053588B" w:rsidP="0053588B">
            <w:pPr>
              <w:spacing w:before="120"/>
              <w:ind w:firstLine="0"/>
              <w:jc w:val="center"/>
              <w:rPr>
                <w:bCs/>
                <w:sz w:val="20"/>
                <w:szCs w:val="20"/>
              </w:rPr>
            </w:pPr>
            <w:r w:rsidRPr="00D320C5">
              <w:rPr>
                <w:bCs/>
                <w:sz w:val="20"/>
                <w:szCs w:val="20"/>
              </w:rPr>
              <w:t>Том 4</w:t>
            </w:r>
          </w:p>
        </w:tc>
        <w:tc>
          <w:tcPr>
            <w:tcW w:w="735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88B" w:rsidRPr="00D320C5" w:rsidRDefault="0053588B" w:rsidP="0053588B">
            <w:pPr>
              <w:spacing w:before="120"/>
              <w:ind w:firstLine="0"/>
              <w:jc w:val="center"/>
              <w:rPr>
                <w:sz w:val="20"/>
                <w:szCs w:val="20"/>
              </w:rPr>
            </w:pPr>
            <w:r w:rsidRPr="00D320C5">
              <w:rPr>
                <w:sz w:val="20"/>
                <w:szCs w:val="20"/>
              </w:rPr>
              <w:t>Графические материалы:</w:t>
            </w:r>
          </w:p>
        </w:tc>
      </w:tr>
      <w:tr w:rsidR="0053588B" w:rsidRPr="00D320C5" w:rsidTr="00BD16A9">
        <w:trPr>
          <w:trHeight w:val="464"/>
        </w:trPr>
        <w:tc>
          <w:tcPr>
            <w:tcW w:w="849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88B" w:rsidRPr="00D320C5" w:rsidRDefault="0053588B" w:rsidP="005358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23" w:type="dxa"/>
            <w:vMerge/>
            <w:vAlign w:val="center"/>
          </w:tcPr>
          <w:p w:rsidR="0053588B" w:rsidRPr="00D320C5" w:rsidRDefault="0053588B" w:rsidP="0053588B">
            <w:pPr>
              <w:spacing w:before="12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7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88B" w:rsidRPr="00D320C5" w:rsidRDefault="0053588B" w:rsidP="0053588B">
            <w:pPr>
              <w:ind w:firstLine="0"/>
              <w:jc w:val="center"/>
              <w:rPr>
                <w:sz w:val="20"/>
                <w:szCs w:val="20"/>
              </w:rPr>
            </w:pPr>
            <w:r w:rsidRPr="00D320C5">
              <w:rPr>
                <w:sz w:val="20"/>
                <w:szCs w:val="20"/>
              </w:rPr>
              <w:t>Карта современного использования территории поселения</w:t>
            </w:r>
          </w:p>
        </w:tc>
        <w:tc>
          <w:tcPr>
            <w:tcW w:w="1559" w:type="dxa"/>
            <w:vAlign w:val="center"/>
          </w:tcPr>
          <w:p w:rsidR="0053588B" w:rsidRPr="00D320C5" w:rsidRDefault="0053588B" w:rsidP="0053588B">
            <w:pPr>
              <w:spacing w:before="120"/>
              <w:ind w:firstLine="0"/>
              <w:jc w:val="center"/>
              <w:rPr>
                <w:sz w:val="20"/>
                <w:szCs w:val="20"/>
              </w:rPr>
            </w:pPr>
            <w:r w:rsidRPr="00D320C5">
              <w:rPr>
                <w:sz w:val="20"/>
                <w:szCs w:val="20"/>
              </w:rPr>
              <w:t>1 лист</w:t>
            </w:r>
          </w:p>
        </w:tc>
      </w:tr>
      <w:tr w:rsidR="0053588B" w:rsidRPr="00D320C5" w:rsidTr="0053588B">
        <w:trPr>
          <w:trHeight w:hRule="exact" w:val="592"/>
        </w:trPr>
        <w:tc>
          <w:tcPr>
            <w:tcW w:w="849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88B" w:rsidRPr="00D320C5" w:rsidRDefault="0053588B" w:rsidP="005358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23" w:type="dxa"/>
            <w:vMerge/>
            <w:vAlign w:val="center"/>
          </w:tcPr>
          <w:p w:rsidR="0053588B" w:rsidRPr="00D320C5" w:rsidRDefault="0053588B" w:rsidP="0053588B">
            <w:pPr>
              <w:spacing w:before="12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7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88B" w:rsidRPr="00D320C5" w:rsidRDefault="0053588B" w:rsidP="0053588B">
            <w:pPr>
              <w:ind w:firstLine="0"/>
              <w:jc w:val="center"/>
              <w:rPr>
                <w:sz w:val="20"/>
                <w:szCs w:val="20"/>
              </w:rPr>
            </w:pPr>
            <w:r w:rsidRPr="00D320C5">
              <w:rPr>
                <w:sz w:val="20"/>
                <w:szCs w:val="20"/>
              </w:rPr>
              <w:t>Карта зон с особыми условиями использования территории (существующее положение)</w:t>
            </w:r>
          </w:p>
        </w:tc>
        <w:tc>
          <w:tcPr>
            <w:tcW w:w="1559" w:type="dxa"/>
            <w:vAlign w:val="center"/>
          </w:tcPr>
          <w:p w:rsidR="0053588B" w:rsidRPr="00D320C5" w:rsidRDefault="0053588B" w:rsidP="0053588B">
            <w:pPr>
              <w:spacing w:before="120"/>
              <w:ind w:firstLine="0"/>
              <w:jc w:val="center"/>
              <w:rPr>
                <w:sz w:val="20"/>
                <w:szCs w:val="20"/>
              </w:rPr>
            </w:pPr>
            <w:r w:rsidRPr="00D320C5">
              <w:rPr>
                <w:sz w:val="20"/>
                <w:szCs w:val="20"/>
              </w:rPr>
              <w:t>1 лист</w:t>
            </w:r>
          </w:p>
        </w:tc>
      </w:tr>
      <w:tr w:rsidR="0053588B" w:rsidRPr="00D320C5" w:rsidTr="00003F80">
        <w:trPr>
          <w:trHeight w:hRule="exact" w:val="704"/>
        </w:trPr>
        <w:tc>
          <w:tcPr>
            <w:tcW w:w="849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88B" w:rsidRPr="00D320C5" w:rsidRDefault="0053588B" w:rsidP="005358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23" w:type="dxa"/>
            <w:vMerge/>
            <w:vAlign w:val="center"/>
          </w:tcPr>
          <w:p w:rsidR="0053588B" w:rsidRPr="00D320C5" w:rsidRDefault="0053588B" w:rsidP="0053588B">
            <w:pPr>
              <w:spacing w:before="12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7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88B" w:rsidRPr="00D320C5" w:rsidRDefault="0053588B" w:rsidP="0053588B">
            <w:pPr>
              <w:ind w:firstLine="0"/>
              <w:jc w:val="center"/>
              <w:rPr>
                <w:sz w:val="20"/>
                <w:szCs w:val="20"/>
              </w:rPr>
            </w:pPr>
            <w:r w:rsidRPr="00D320C5">
              <w:rPr>
                <w:sz w:val="20"/>
                <w:szCs w:val="20"/>
              </w:rPr>
              <w:t>Карта зон с особыми условиями использования территории (проектное предложение)</w:t>
            </w:r>
          </w:p>
        </w:tc>
        <w:tc>
          <w:tcPr>
            <w:tcW w:w="1559" w:type="dxa"/>
            <w:vAlign w:val="center"/>
          </w:tcPr>
          <w:p w:rsidR="0053588B" w:rsidRPr="00D320C5" w:rsidRDefault="0053588B" w:rsidP="0053588B">
            <w:pPr>
              <w:spacing w:before="120"/>
              <w:ind w:firstLine="0"/>
              <w:jc w:val="center"/>
              <w:rPr>
                <w:sz w:val="20"/>
                <w:szCs w:val="20"/>
              </w:rPr>
            </w:pPr>
            <w:r w:rsidRPr="00D320C5">
              <w:rPr>
                <w:sz w:val="20"/>
                <w:szCs w:val="20"/>
              </w:rPr>
              <w:t>1 лист</w:t>
            </w:r>
          </w:p>
        </w:tc>
      </w:tr>
      <w:tr w:rsidR="0053588B" w:rsidRPr="00D320C5" w:rsidTr="0053588B">
        <w:trPr>
          <w:trHeight w:hRule="exact" w:val="697"/>
        </w:trPr>
        <w:tc>
          <w:tcPr>
            <w:tcW w:w="849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88B" w:rsidRPr="00D320C5" w:rsidRDefault="0053588B" w:rsidP="005358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23" w:type="dxa"/>
            <w:vMerge/>
            <w:vAlign w:val="center"/>
          </w:tcPr>
          <w:p w:rsidR="0053588B" w:rsidRPr="00D320C5" w:rsidRDefault="0053588B" w:rsidP="0053588B">
            <w:pPr>
              <w:spacing w:before="12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7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88B" w:rsidRPr="00D320C5" w:rsidRDefault="0053588B" w:rsidP="0053588B">
            <w:pPr>
              <w:ind w:firstLine="0"/>
              <w:jc w:val="center"/>
              <w:rPr>
                <w:sz w:val="20"/>
                <w:szCs w:val="20"/>
              </w:rPr>
            </w:pPr>
            <w:r w:rsidRPr="00D320C5">
              <w:rPr>
                <w:sz w:val="20"/>
                <w:szCs w:val="20"/>
              </w:rPr>
              <w:t>Карта территорий, подверженных риску возникновения чрезвычайных ситуаций природного и техногенного характера</w:t>
            </w:r>
          </w:p>
        </w:tc>
        <w:tc>
          <w:tcPr>
            <w:tcW w:w="1559" w:type="dxa"/>
            <w:vAlign w:val="center"/>
          </w:tcPr>
          <w:p w:rsidR="0053588B" w:rsidRPr="00D320C5" w:rsidRDefault="0053588B" w:rsidP="0053588B">
            <w:pPr>
              <w:spacing w:before="120"/>
              <w:ind w:firstLine="0"/>
              <w:jc w:val="center"/>
              <w:rPr>
                <w:sz w:val="20"/>
                <w:szCs w:val="20"/>
              </w:rPr>
            </w:pPr>
            <w:r w:rsidRPr="00D320C5">
              <w:rPr>
                <w:sz w:val="20"/>
                <w:szCs w:val="20"/>
              </w:rPr>
              <w:t>1 лист</w:t>
            </w:r>
          </w:p>
        </w:tc>
      </w:tr>
      <w:tr w:rsidR="0053588B" w:rsidRPr="00D320C5" w:rsidTr="0053588B">
        <w:trPr>
          <w:trHeight w:hRule="exact" w:val="434"/>
        </w:trPr>
        <w:tc>
          <w:tcPr>
            <w:tcW w:w="849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88B" w:rsidRPr="00D320C5" w:rsidRDefault="0053588B" w:rsidP="005358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23" w:type="dxa"/>
            <w:vMerge/>
            <w:vAlign w:val="center"/>
          </w:tcPr>
          <w:p w:rsidR="0053588B" w:rsidRPr="00D320C5" w:rsidRDefault="0053588B" w:rsidP="0053588B">
            <w:pPr>
              <w:spacing w:before="12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7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88B" w:rsidRPr="00D320C5" w:rsidRDefault="0053588B" w:rsidP="0053588B">
            <w:pPr>
              <w:ind w:firstLine="0"/>
              <w:jc w:val="center"/>
              <w:rPr>
                <w:sz w:val="20"/>
                <w:szCs w:val="20"/>
              </w:rPr>
            </w:pPr>
            <w:r w:rsidRPr="00D320C5">
              <w:rPr>
                <w:sz w:val="20"/>
                <w:szCs w:val="20"/>
              </w:rPr>
              <w:t>Карта газоснабжения</w:t>
            </w:r>
            <w:r w:rsidR="00BD16A9" w:rsidRPr="00D320C5">
              <w:rPr>
                <w:sz w:val="20"/>
                <w:szCs w:val="20"/>
              </w:rPr>
              <w:t xml:space="preserve"> населения сельского</w:t>
            </w:r>
            <w:r w:rsidRPr="00D320C5">
              <w:rPr>
                <w:sz w:val="20"/>
                <w:szCs w:val="20"/>
              </w:rPr>
              <w:t xml:space="preserve"> поселения</w:t>
            </w:r>
          </w:p>
        </w:tc>
        <w:tc>
          <w:tcPr>
            <w:tcW w:w="1559" w:type="dxa"/>
            <w:vAlign w:val="center"/>
          </w:tcPr>
          <w:p w:rsidR="0053588B" w:rsidRPr="00D320C5" w:rsidRDefault="0053588B" w:rsidP="0053588B">
            <w:pPr>
              <w:spacing w:before="120"/>
              <w:ind w:firstLine="0"/>
              <w:jc w:val="center"/>
              <w:rPr>
                <w:sz w:val="20"/>
                <w:szCs w:val="20"/>
              </w:rPr>
            </w:pPr>
            <w:r w:rsidRPr="00D320C5">
              <w:rPr>
                <w:sz w:val="20"/>
                <w:szCs w:val="20"/>
              </w:rPr>
              <w:t>1 лист</w:t>
            </w:r>
          </w:p>
        </w:tc>
      </w:tr>
      <w:tr w:rsidR="0053588B" w:rsidRPr="00D320C5" w:rsidTr="0053588B">
        <w:trPr>
          <w:trHeight w:hRule="exact" w:val="554"/>
        </w:trPr>
        <w:tc>
          <w:tcPr>
            <w:tcW w:w="849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88B" w:rsidRPr="00D320C5" w:rsidRDefault="0053588B" w:rsidP="005358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23" w:type="dxa"/>
            <w:vMerge/>
            <w:vAlign w:val="center"/>
          </w:tcPr>
          <w:p w:rsidR="0053588B" w:rsidRPr="00D320C5" w:rsidRDefault="0053588B" w:rsidP="0053588B">
            <w:pPr>
              <w:spacing w:before="12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7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88B" w:rsidRPr="00D320C5" w:rsidRDefault="0053588B" w:rsidP="0053588B">
            <w:pPr>
              <w:ind w:firstLine="0"/>
              <w:jc w:val="center"/>
              <w:rPr>
                <w:sz w:val="20"/>
                <w:szCs w:val="20"/>
              </w:rPr>
            </w:pPr>
            <w:r w:rsidRPr="00D320C5">
              <w:rPr>
                <w:sz w:val="20"/>
                <w:szCs w:val="20"/>
              </w:rPr>
              <w:t xml:space="preserve">Карта водоснабжения </w:t>
            </w:r>
            <w:r w:rsidR="00BD16A9" w:rsidRPr="00D320C5">
              <w:rPr>
                <w:sz w:val="20"/>
                <w:szCs w:val="20"/>
              </w:rPr>
              <w:t>населения сельского поселения</w:t>
            </w:r>
          </w:p>
        </w:tc>
        <w:tc>
          <w:tcPr>
            <w:tcW w:w="1559" w:type="dxa"/>
            <w:vAlign w:val="center"/>
          </w:tcPr>
          <w:p w:rsidR="0053588B" w:rsidRPr="00D320C5" w:rsidRDefault="0053588B" w:rsidP="0053588B">
            <w:pPr>
              <w:spacing w:before="120"/>
              <w:ind w:firstLine="0"/>
              <w:jc w:val="center"/>
              <w:rPr>
                <w:sz w:val="20"/>
                <w:szCs w:val="20"/>
              </w:rPr>
            </w:pPr>
            <w:r w:rsidRPr="00D320C5">
              <w:rPr>
                <w:sz w:val="20"/>
                <w:szCs w:val="20"/>
              </w:rPr>
              <w:t>1 лист</w:t>
            </w:r>
          </w:p>
        </w:tc>
      </w:tr>
    </w:tbl>
    <w:p w:rsidR="004C2BFD" w:rsidRPr="00D320C5" w:rsidRDefault="008752E0" w:rsidP="008752E0">
      <w:pPr>
        <w:jc w:val="center"/>
        <w:rPr>
          <w:color w:val="auto"/>
        </w:rPr>
      </w:pPr>
      <w:r w:rsidRPr="00D320C5">
        <w:t xml:space="preserve">СОСТАВ </w:t>
      </w:r>
    </w:p>
    <w:p w:rsidR="00FC785B" w:rsidRPr="00D320C5" w:rsidRDefault="008752E0" w:rsidP="00FC785B">
      <w:pPr>
        <w:spacing w:after="3" w:line="259" w:lineRule="auto"/>
        <w:ind w:right="2" w:firstLine="0"/>
        <w:jc w:val="center"/>
        <w:rPr>
          <w:color w:val="auto"/>
          <w:sz w:val="24"/>
          <w:szCs w:val="24"/>
        </w:rPr>
      </w:pPr>
      <w:r w:rsidRPr="00D320C5">
        <w:rPr>
          <w:color w:val="auto"/>
          <w:sz w:val="24"/>
          <w:szCs w:val="24"/>
        </w:rPr>
        <w:br w:type="page"/>
      </w:r>
    </w:p>
    <w:p w:rsidR="00FC785B" w:rsidRPr="00D320C5" w:rsidRDefault="00FC785B" w:rsidP="00FC785B">
      <w:pPr>
        <w:spacing w:after="3" w:line="259" w:lineRule="auto"/>
        <w:ind w:right="2" w:firstLine="0"/>
        <w:rPr>
          <w:color w:val="auto"/>
          <w:sz w:val="24"/>
          <w:szCs w:val="24"/>
        </w:rPr>
      </w:pPr>
    </w:p>
    <w:p w:rsidR="004C2BFD" w:rsidRPr="00D320C5" w:rsidRDefault="00831638" w:rsidP="008752E0">
      <w:pPr>
        <w:spacing w:after="3" w:line="259" w:lineRule="auto"/>
        <w:ind w:right="2" w:firstLine="0"/>
        <w:jc w:val="center"/>
        <w:rPr>
          <w:color w:val="auto"/>
          <w:sz w:val="24"/>
          <w:szCs w:val="24"/>
        </w:rPr>
      </w:pPr>
      <w:r w:rsidRPr="00D320C5">
        <w:rPr>
          <w:color w:val="auto"/>
          <w:sz w:val="24"/>
          <w:szCs w:val="24"/>
        </w:rPr>
        <w:t>СОДЕРЖАНИЕ</w:t>
      </w:r>
    </w:p>
    <w:p w:rsidR="00FC785B" w:rsidRPr="00D320C5" w:rsidRDefault="00FC785B" w:rsidP="008752E0">
      <w:pPr>
        <w:spacing w:after="3" w:line="259" w:lineRule="auto"/>
        <w:ind w:right="2" w:firstLine="0"/>
        <w:jc w:val="center"/>
        <w:rPr>
          <w:color w:val="auto"/>
          <w:sz w:val="24"/>
          <w:szCs w:val="24"/>
        </w:rPr>
      </w:pPr>
    </w:p>
    <w:p w:rsidR="00EC63F4" w:rsidRPr="00EC63F4" w:rsidRDefault="00831638" w:rsidP="00EC63F4">
      <w:pPr>
        <w:pStyle w:val="21"/>
        <w:tabs>
          <w:tab w:val="right" w:leader="dot" w:pos="10189"/>
        </w:tabs>
        <w:ind w:left="0" w:firstLine="0"/>
        <w:rPr>
          <w:rFonts w:ascii="Times New Roman" w:eastAsiaTheme="minorEastAsia" w:hAnsi="Times New Roman"/>
          <w:smallCaps w:val="0"/>
          <w:noProof/>
          <w:color w:val="auto"/>
          <w:sz w:val="28"/>
          <w:szCs w:val="28"/>
        </w:rPr>
      </w:pPr>
      <w:r w:rsidRPr="00D320C5">
        <w:rPr>
          <w:color w:val="auto"/>
        </w:rPr>
        <w:fldChar w:fldCharType="begin"/>
      </w:r>
      <w:r w:rsidRPr="00D320C5">
        <w:rPr>
          <w:color w:val="auto"/>
        </w:rPr>
        <w:instrText xml:space="preserve"> TOC \o "1-4" \h \z \u </w:instrText>
      </w:r>
      <w:r w:rsidRPr="00D320C5">
        <w:rPr>
          <w:color w:val="auto"/>
        </w:rPr>
        <w:fldChar w:fldCharType="separate"/>
      </w:r>
      <w:hyperlink w:anchor="_Toc101255250" w:history="1">
        <w:r w:rsidR="00EC63F4" w:rsidRPr="00EC63F4">
          <w:rPr>
            <w:rStyle w:val="ab"/>
            <w:rFonts w:ascii="Times New Roman" w:hAnsi="Times New Roman"/>
            <w:noProof/>
            <w:sz w:val="28"/>
            <w:szCs w:val="28"/>
          </w:rPr>
          <w:t>ВВЕДЕНИЕ</w:t>
        </w:r>
        <w:r w:rsidR="00EC63F4" w:rsidRPr="00EC63F4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C63F4" w:rsidRPr="00EC63F4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EC63F4" w:rsidRPr="00EC63F4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_Toc101255250 \h </w:instrText>
        </w:r>
        <w:r w:rsidR="00EC63F4" w:rsidRPr="00EC63F4">
          <w:rPr>
            <w:rFonts w:ascii="Times New Roman" w:hAnsi="Times New Roman"/>
            <w:noProof/>
            <w:webHidden/>
            <w:sz w:val="28"/>
            <w:szCs w:val="28"/>
          </w:rPr>
        </w:r>
        <w:r w:rsidR="00EC63F4" w:rsidRPr="00EC63F4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D037D3">
          <w:rPr>
            <w:rFonts w:ascii="Times New Roman" w:hAnsi="Times New Roman"/>
            <w:noProof/>
            <w:webHidden/>
            <w:sz w:val="28"/>
            <w:szCs w:val="28"/>
          </w:rPr>
          <w:t>6</w:t>
        </w:r>
        <w:r w:rsidR="00EC63F4" w:rsidRPr="00EC63F4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EC63F4" w:rsidRDefault="00EC63F4" w:rsidP="00EC63F4">
      <w:pPr>
        <w:pStyle w:val="21"/>
        <w:tabs>
          <w:tab w:val="right" w:leader="dot" w:pos="10189"/>
        </w:tabs>
        <w:ind w:left="0" w:firstLine="0"/>
        <w:rPr>
          <w:rStyle w:val="ab"/>
          <w:rFonts w:ascii="Times New Roman" w:hAnsi="Times New Roman"/>
          <w:noProof/>
          <w:sz w:val="28"/>
          <w:szCs w:val="28"/>
        </w:rPr>
      </w:pPr>
    </w:p>
    <w:p w:rsidR="00EC63F4" w:rsidRPr="00EC63F4" w:rsidRDefault="00731FFD" w:rsidP="00EC63F4">
      <w:pPr>
        <w:pStyle w:val="21"/>
        <w:tabs>
          <w:tab w:val="right" w:leader="dot" w:pos="10189"/>
        </w:tabs>
        <w:ind w:left="0" w:firstLine="0"/>
        <w:jc w:val="both"/>
        <w:rPr>
          <w:rFonts w:ascii="Times New Roman" w:eastAsiaTheme="minorEastAsia" w:hAnsi="Times New Roman"/>
          <w:smallCaps w:val="0"/>
          <w:noProof/>
          <w:color w:val="auto"/>
          <w:sz w:val="28"/>
          <w:szCs w:val="28"/>
        </w:rPr>
      </w:pPr>
      <w:hyperlink w:anchor="_Toc101255252" w:history="1">
        <w:r w:rsidR="00EC63F4" w:rsidRPr="00EC63F4">
          <w:rPr>
            <w:rStyle w:val="ab"/>
            <w:rFonts w:ascii="Times New Roman" w:hAnsi="Times New Roman"/>
            <w:noProof/>
            <w:sz w:val="28"/>
            <w:szCs w:val="28"/>
          </w:rPr>
          <w:t>1.</w:t>
        </w:r>
        <w:r w:rsidR="00EC63F4" w:rsidRPr="00EC63F4">
          <w:rPr>
            <w:rStyle w:val="ab"/>
            <w:rFonts w:ascii="Times New Roman" w:eastAsia="Arial" w:hAnsi="Times New Roman"/>
            <w:noProof/>
            <w:sz w:val="28"/>
            <w:szCs w:val="28"/>
          </w:rPr>
          <w:t xml:space="preserve"> </w:t>
        </w:r>
        <w:r w:rsidR="00EC63F4" w:rsidRPr="00EC63F4">
          <w:rPr>
            <w:rStyle w:val="ab"/>
            <w:rFonts w:ascii="Times New Roman" w:hAnsi="Times New Roman"/>
            <w:noProof/>
            <w:sz w:val="28"/>
            <w:szCs w:val="28"/>
          </w:rPr>
          <w:t>ПЕРЕЧЕНЬ МЕРОПРИЯТИЙ ПО ТЕРРИТОРИАЛЬНОМУ ПЛАНИРОВАНИЮ НИЖНЕУРАТЬМИНСКОГО СЕЛЬСКОГО ПОСЕЛЕНИЯ НИЖНЕКАМСКОГО МУНИЦИПАЛЬНОГО РАЙОНА</w:t>
        </w:r>
        <w:r w:rsidR="00EC63F4" w:rsidRPr="00EC63F4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C63F4" w:rsidRPr="00EC63F4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EC63F4" w:rsidRPr="00EC63F4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_Toc101255252 \h </w:instrText>
        </w:r>
        <w:r w:rsidR="00EC63F4" w:rsidRPr="00EC63F4">
          <w:rPr>
            <w:rFonts w:ascii="Times New Roman" w:hAnsi="Times New Roman"/>
            <w:noProof/>
            <w:webHidden/>
            <w:sz w:val="28"/>
            <w:szCs w:val="28"/>
          </w:rPr>
        </w:r>
        <w:r w:rsidR="00EC63F4" w:rsidRPr="00EC63F4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D037D3">
          <w:rPr>
            <w:rFonts w:ascii="Times New Roman" w:hAnsi="Times New Roman"/>
            <w:noProof/>
            <w:webHidden/>
            <w:sz w:val="28"/>
            <w:szCs w:val="28"/>
          </w:rPr>
          <w:t>8</w:t>
        </w:r>
        <w:r w:rsidR="00EC63F4" w:rsidRPr="00EC63F4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EC63F4" w:rsidRPr="00EC63F4" w:rsidRDefault="00731FFD" w:rsidP="00EC63F4">
      <w:pPr>
        <w:pStyle w:val="31"/>
        <w:tabs>
          <w:tab w:val="right" w:leader="dot" w:pos="10189"/>
        </w:tabs>
        <w:ind w:left="426" w:firstLine="0"/>
        <w:rPr>
          <w:rFonts w:ascii="Times New Roman" w:eastAsiaTheme="minorEastAsia" w:hAnsi="Times New Roman"/>
          <w:i w:val="0"/>
          <w:iCs w:val="0"/>
          <w:noProof/>
          <w:color w:val="auto"/>
          <w:sz w:val="28"/>
          <w:szCs w:val="28"/>
        </w:rPr>
      </w:pPr>
      <w:hyperlink w:anchor="_Toc101255253" w:history="1">
        <w:r w:rsidR="00EC63F4" w:rsidRPr="00EC63F4">
          <w:rPr>
            <w:rStyle w:val="ab"/>
            <w:rFonts w:ascii="Times New Roman" w:hAnsi="Times New Roman"/>
            <w:i w:val="0"/>
            <w:noProof/>
            <w:sz w:val="28"/>
            <w:szCs w:val="28"/>
          </w:rPr>
          <w:t>1.1.</w:t>
        </w:r>
        <w:r w:rsidR="00EC63F4" w:rsidRPr="00EC63F4">
          <w:rPr>
            <w:rStyle w:val="ab"/>
            <w:rFonts w:ascii="Times New Roman" w:eastAsia="Arial" w:hAnsi="Times New Roman"/>
            <w:i w:val="0"/>
            <w:noProof/>
            <w:sz w:val="28"/>
            <w:szCs w:val="28"/>
          </w:rPr>
          <w:t xml:space="preserve"> </w:t>
        </w:r>
        <w:r w:rsidR="00EC63F4" w:rsidRPr="00EC63F4">
          <w:rPr>
            <w:rStyle w:val="ab"/>
            <w:rFonts w:ascii="Times New Roman" w:hAnsi="Times New Roman"/>
            <w:i w:val="0"/>
            <w:noProof/>
            <w:sz w:val="28"/>
            <w:szCs w:val="28"/>
          </w:rPr>
          <w:t>Общие организационные мероприятия</w:t>
        </w:r>
        <w:r w:rsidR="00EC63F4" w:rsidRPr="00EC63F4">
          <w:rPr>
            <w:rFonts w:ascii="Times New Roman" w:hAnsi="Times New Roman"/>
            <w:i w:val="0"/>
            <w:noProof/>
            <w:webHidden/>
            <w:sz w:val="28"/>
            <w:szCs w:val="28"/>
          </w:rPr>
          <w:tab/>
        </w:r>
        <w:r w:rsidR="00EC63F4" w:rsidRPr="00EC63F4">
          <w:rPr>
            <w:rFonts w:ascii="Times New Roman" w:hAnsi="Times New Roman"/>
            <w:i w:val="0"/>
            <w:noProof/>
            <w:webHidden/>
            <w:sz w:val="28"/>
            <w:szCs w:val="28"/>
          </w:rPr>
          <w:fldChar w:fldCharType="begin"/>
        </w:r>
        <w:r w:rsidR="00EC63F4" w:rsidRPr="00EC63F4">
          <w:rPr>
            <w:rFonts w:ascii="Times New Roman" w:hAnsi="Times New Roman"/>
            <w:i w:val="0"/>
            <w:noProof/>
            <w:webHidden/>
            <w:sz w:val="28"/>
            <w:szCs w:val="28"/>
          </w:rPr>
          <w:instrText xml:space="preserve"> PAGEREF _Toc101255253 \h </w:instrText>
        </w:r>
        <w:r w:rsidR="00EC63F4" w:rsidRPr="00EC63F4">
          <w:rPr>
            <w:rFonts w:ascii="Times New Roman" w:hAnsi="Times New Roman"/>
            <w:i w:val="0"/>
            <w:noProof/>
            <w:webHidden/>
            <w:sz w:val="28"/>
            <w:szCs w:val="28"/>
          </w:rPr>
        </w:r>
        <w:r w:rsidR="00EC63F4" w:rsidRPr="00EC63F4">
          <w:rPr>
            <w:rFonts w:ascii="Times New Roman" w:hAnsi="Times New Roman"/>
            <w:i w:val="0"/>
            <w:noProof/>
            <w:webHidden/>
            <w:sz w:val="28"/>
            <w:szCs w:val="28"/>
          </w:rPr>
          <w:fldChar w:fldCharType="separate"/>
        </w:r>
        <w:r w:rsidR="00D037D3">
          <w:rPr>
            <w:rFonts w:ascii="Times New Roman" w:hAnsi="Times New Roman"/>
            <w:i w:val="0"/>
            <w:noProof/>
            <w:webHidden/>
            <w:sz w:val="28"/>
            <w:szCs w:val="28"/>
          </w:rPr>
          <w:t>8</w:t>
        </w:r>
        <w:r w:rsidR="00EC63F4" w:rsidRPr="00EC63F4">
          <w:rPr>
            <w:rFonts w:ascii="Times New Roman" w:hAnsi="Times New Roman"/>
            <w:i w:val="0"/>
            <w:noProof/>
            <w:webHidden/>
            <w:sz w:val="28"/>
            <w:szCs w:val="28"/>
          </w:rPr>
          <w:fldChar w:fldCharType="end"/>
        </w:r>
      </w:hyperlink>
    </w:p>
    <w:p w:rsidR="00EC63F4" w:rsidRPr="00EC63F4" w:rsidRDefault="00731FFD" w:rsidP="00EC63F4">
      <w:pPr>
        <w:pStyle w:val="31"/>
        <w:tabs>
          <w:tab w:val="right" w:leader="dot" w:pos="10189"/>
        </w:tabs>
        <w:ind w:left="426" w:firstLine="0"/>
        <w:rPr>
          <w:rFonts w:ascii="Times New Roman" w:eastAsiaTheme="minorEastAsia" w:hAnsi="Times New Roman"/>
          <w:i w:val="0"/>
          <w:iCs w:val="0"/>
          <w:noProof/>
          <w:color w:val="auto"/>
          <w:sz w:val="28"/>
          <w:szCs w:val="28"/>
        </w:rPr>
      </w:pPr>
      <w:hyperlink w:anchor="_Toc101255254" w:history="1">
        <w:r w:rsidR="00EC63F4" w:rsidRPr="00EC63F4">
          <w:rPr>
            <w:rStyle w:val="ab"/>
            <w:rFonts w:ascii="Times New Roman" w:hAnsi="Times New Roman"/>
            <w:i w:val="0"/>
            <w:noProof/>
            <w:sz w:val="28"/>
            <w:szCs w:val="28"/>
          </w:rPr>
          <w:t>1.2.</w:t>
        </w:r>
        <w:r w:rsidR="00EC63F4" w:rsidRPr="00EC63F4">
          <w:rPr>
            <w:rStyle w:val="ab"/>
            <w:rFonts w:ascii="Times New Roman" w:eastAsia="Arial" w:hAnsi="Times New Roman"/>
            <w:i w:val="0"/>
            <w:noProof/>
            <w:sz w:val="28"/>
            <w:szCs w:val="28"/>
          </w:rPr>
          <w:t xml:space="preserve"> </w:t>
        </w:r>
        <w:r w:rsidR="00EC63F4" w:rsidRPr="00EC63F4">
          <w:rPr>
            <w:rStyle w:val="ab"/>
            <w:rFonts w:ascii="Times New Roman" w:hAnsi="Times New Roman"/>
            <w:i w:val="0"/>
            <w:noProof/>
            <w:sz w:val="28"/>
            <w:szCs w:val="28"/>
          </w:rPr>
          <w:t>Мероприятия по развитию промышленного производства</w:t>
        </w:r>
        <w:r w:rsidR="00EC63F4" w:rsidRPr="00EC63F4">
          <w:rPr>
            <w:rFonts w:ascii="Times New Roman" w:hAnsi="Times New Roman"/>
            <w:i w:val="0"/>
            <w:noProof/>
            <w:webHidden/>
            <w:sz w:val="28"/>
            <w:szCs w:val="28"/>
          </w:rPr>
          <w:tab/>
        </w:r>
        <w:r w:rsidR="00EC63F4" w:rsidRPr="00EC63F4">
          <w:rPr>
            <w:rFonts w:ascii="Times New Roman" w:hAnsi="Times New Roman"/>
            <w:i w:val="0"/>
            <w:noProof/>
            <w:webHidden/>
            <w:sz w:val="28"/>
            <w:szCs w:val="28"/>
          </w:rPr>
          <w:fldChar w:fldCharType="begin"/>
        </w:r>
        <w:r w:rsidR="00EC63F4" w:rsidRPr="00EC63F4">
          <w:rPr>
            <w:rFonts w:ascii="Times New Roman" w:hAnsi="Times New Roman"/>
            <w:i w:val="0"/>
            <w:noProof/>
            <w:webHidden/>
            <w:sz w:val="28"/>
            <w:szCs w:val="28"/>
          </w:rPr>
          <w:instrText xml:space="preserve"> PAGEREF _Toc101255254 \h </w:instrText>
        </w:r>
        <w:r w:rsidR="00EC63F4" w:rsidRPr="00EC63F4">
          <w:rPr>
            <w:rFonts w:ascii="Times New Roman" w:hAnsi="Times New Roman"/>
            <w:i w:val="0"/>
            <w:noProof/>
            <w:webHidden/>
            <w:sz w:val="28"/>
            <w:szCs w:val="28"/>
          </w:rPr>
        </w:r>
        <w:r w:rsidR="00EC63F4" w:rsidRPr="00EC63F4">
          <w:rPr>
            <w:rFonts w:ascii="Times New Roman" w:hAnsi="Times New Roman"/>
            <w:i w:val="0"/>
            <w:noProof/>
            <w:webHidden/>
            <w:sz w:val="28"/>
            <w:szCs w:val="28"/>
          </w:rPr>
          <w:fldChar w:fldCharType="separate"/>
        </w:r>
        <w:r w:rsidR="00D037D3">
          <w:rPr>
            <w:rFonts w:ascii="Times New Roman" w:hAnsi="Times New Roman"/>
            <w:i w:val="0"/>
            <w:noProof/>
            <w:webHidden/>
            <w:sz w:val="28"/>
            <w:szCs w:val="28"/>
          </w:rPr>
          <w:t>8</w:t>
        </w:r>
        <w:r w:rsidR="00EC63F4" w:rsidRPr="00EC63F4">
          <w:rPr>
            <w:rFonts w:ascii="Times New Roman" w:hAnsi="Times New Roman"/>
            <w:i w:val="0"/>
            <w:noProof/>
            <w:webHidden/>
            <w:sz w:val="28"/>
            <w:szCs w:val="28"/>
          </w:rPr>
          <w:fldChar w:fldCharType="end"/>
        </w:r>
      </w:hyperlink>
    </w:p>
    <w:p w:rsidR="00EC63F4" w:rsidRPr="00EC63F4" w:rsidRDefault="00731FFD" w:rsidP="00EC63F4">
      <w:pPr>
        <w:pStyle w:val="21"/>
        <w:tabs>
          <w:tab w:val="right" w:leader="dot" w:pos="10189"/>
        </w:tabs>
        <w:ind w:left="426" w:firstLine="0"/>
        <w:rPr>
          <w:rFonts w:ascii="Times New Roman" w:eastAsiaTheme="minorEastAsia" w:hAnsi="Times New Roman"/>
          <w:smallCaps w:val="0"/>
          <w:noProof/>
          <w:color w:val="auto"/>
          <w:sz w:val="28"/>
          <w:szCs w:val="28"/>
        </w:rPr>
      </w:pPr>
      <w:hyperlink w:anchor="_Toc101255255" w:history="1">
        <w:r w:rsidR="00EC63F4" w:rsidRPr="00EC63F4">
          <w:rPr>
            <w:rStyle w:val="ab"/>
            <w:rFonts w:ascii="Times New Roman" w:hAnsi="Times New Roman"/>
            <w:noProof/>
            <w:sz w:val="28"/>
            <w:szCs w:val="28"/>
          </w:rPr>
          <w:t>1.3. Р</w:t>
        </w:r>
        <w:r w:rsidR="00EC63F4" w:rsidRPr="00713882">
          <w:rPr>
            <w:rStyle w:val="ab"/>
            <w:rFonts w:ascii="Times New Roman" w:hAnsi="Times New Roman"/>
            <w:iCs/>
            <w:smallCaps w:val="0"/>
            <w:noProof/>
            <w:sz w:val="28"/>
            <w:szCs w:val="28"/>
          </w:rPr>
          <w:t>азвитие минерально-сырьевого комплекса</w:t>
        </w:r>
        <w:r w:rsidR="00EC63F4" w:rsidRPr="00EC63F4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C63F4" w:rsidRPr="00EC63F4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EC63F4" w:rsidRPr="00EC63F4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_Toc101255255 \h </w:instrText>
        </w:r>
        <w:r w:rsidR="00EC63F4" w:rsidRPr="00EC63F4">
          <w:rPr>
            <w:rFonts w:ascii="Times New Roman" w:hAnsi="Times New Roman"/>
            <w:noProof/>
            <w:webHidden/>
            <w:sz w:val="28"/>
            <w:szCs w:val="28"/>
          </w:rPr>
        </w:r>
        <w:r w:rsidR="00EC63F4" w:rsidRPr="00EC63F4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D037D3">
          <w:rPr>
            <w:rFonts w:ascii="Times New Roman" w:hAnsi="Times New Roman"/>
            <w:noProof/>
            <w:webHidden/>
            <w:sz w:val="28"/>
            <w:szCs w:val="28"/>
          </w:rPr>
          <w:t>8</w:t>
        </w:r>
        <w:r w:rsidR="00EC63F4" w:rsidRPr="00EC63F4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EC63F4" w:rsidRPr="00EC63F4" w:rsidRDefault="00731FFD" w:rsidP="00EC63F4">
      <w:pPr>
        <w:pStyle w:val="31"/>
        <w:tabs>
          <w:tab w:val="right" w:leader="dot" w:pos="10189"/>
        </w:tabs>
        <w:ind w:left="426" w:firstLine="0"/>
        <w:rPr>
          <w:rFonts w:ascii="Times New Roman" w:eastAsiaTheme="minorEastAsia" w:hAnsi="Times New Roman"/>
          <w:i w:val="0"/>
          <w:iCs w:val="0"/>
          <w:noProof/>
          <w:color w:val="auto"/>
          <w:sz w:val="28"/>
          <w:szCs w:val="28"/>
        </w:rPr>
      </w:pPr>
      <w:hyperlink w:anchor="_Toc101255256" w:history="1">
        <w:r w:rsidR="00EC63F4" w:rsidRPr="00EC63F4">
          <w:rPr>
            <w:rStyle w:val="ab"/>
            <w:rFonts w:ascii="Times New Roman" w:hAnsi="Times New Roman"/>
            <w:i w:val="0"/>
            <w:noProof/>
            <w:sz w:val="28"/>
            <w:szCs w:val="28"/>
          </w:rPr>
          <w:t>1.4.</w:t>
        </w:r>
        <w:r w:rsidR="00EC63F4" w:rsidRPr="00EC63F4">
          <w:rPr>
            <w:rStyle w:val="ab"/>
            <w:rFonts w:ascii="Times New Roman" w:eastAsia="Arial" w:hAnsi="Times New Roman"/>
            <w:i w:val="0"/>
            <w:noProof/>
            <w:sz w:val="28"/>
            <w:szCs w:val="28"/>
          </w:rPr>
          <w:t xml:space="preserve"> </w:t>
        </w:r>
        <w:r w:rsidR="00EC63F4" w:rsidRPr="00EC63F4">
          <w:rPr>
            <w:rStyle w:val="ab"/>
            <w:rFonts w:ascii="Times New Roman" w:hAnsi="Times New Roman"/>
            <w:i w:val="0"/>
            <w:noProof/>
            <w:sz w:val="28"/>
            <w:szCs w:val="28"/>
          </w:rPr>
          <w:t>Мероприятия по развитию агропромышленного комплекса</w:t>
        </w:r>
        <w:r w:rsidR="00EC63F4" w:rsidRPr="00EC63F4">
          <w:rPr>
            <w:rFonts w:ascii="Times New Roman" w:hAnsi="Times New Roman"/>
            <w:i w:val="0"/>
            <w:noProof/>
            <w:webHidden/>
            <w:sz w:val="28"/>
            <w:szCs w:val="28"/>
          </w:rPr>
          <w:tab/>
        </w:r>
        <w:r w:rsidR="00EC63F4" w:rsidRPr="00EC63F4">
          <w:rPr>
            <w:rFonts w:ascii="Times New Roman" w:hAnsi="Times New Roman"/>
            <w:i w:val="0"/>
            <w:noProof/>
            <w:webHidden/>
            <w:sz w:val="28"/>
            <w:szCs w:val="28"/>
          </w:rPr>
          <w:fldChar w:fldCharType="begin"/>
        </w:r>
        <w:r w:rsidR="00EC63F4" w:rsidRPr="00EC63F4">
          <w:rPr>
            <w:rFonts w:ascii="Times New Roman" w:hAnsi="Times New Roman"/>
            <w:i w:val="0"/>
            <w:noProof/>
            <w:webHidden/>
            <w:sz w:val="28"/>
            <w:szCs w:val="28"/>
          </w:rPr>
          <w:instrText xml:space="preserve"> PAGEREF _Toc101255256 \h </w:instrText>
        </w:r>
        <w:r w:rsidR="00EC63F4" w:rsidRPr="00EC63F4">
          <w:rPr>
            <w:rFonts w:ascii="Times New Roman" w:hAnsi="Times New Roman"/>
            <w:i w:val="0"/>
            <w:noProof/>
            <w:webHidden/>
            <w:sz w:val="28"/>
            <w:szCs w:val="28"/>
          </w:rPr>
        </w:r>
        <w:r w:rsidR="00EC63F4" w:rsidRPr="00EC63F4">
          <w:rPr>
            <w:rFonts w:ascii="Times New Roman" w:hAnsi="Times New Roman"/>
            <w:i w:val="0"/>
            <w:noProof/>
            <w:webHidden/>
            <w:sz w:val="28"/>
            <w:szCs w:val="28"/>
          </w:rPr>
          <w:fldChar w:fldCharType="separate"/>
        </w:r>
        <w:r w:rsidR="00D037D3">
          <w:rPr>
            <w:rFonts w:ascii="Times New Roman" w:hAnsi="Times New Roman"/>
            <w:i w:val="0"/>
            <w:noProof/>
            <w:webHidden/>
            <w:sz w:val="28"/>
            <w:szCs w:val="28"/>
          </w:rPr>
          <w:t>9</w:t>
        </w:r>
        <w:r w:rsidR="00EC63F4" w:rsidRPr="00EC63F4">
          <w:rPr>
            <w:rFonts w:ascii="Times New Roman" w:hAnsi="Times New Roman"/>
            <w:i w:val="0"/>
            <w:noProof/>
            <w:webHidden/>
            <w:sz w:val="28"/>
            <w:szCs w:val="28"/>
          </w:rPr>
          <w:fldChar w:fldCharType="end"/>
        </w:r>
      </w:hyperlink>
    </w:p>
    <w:p w:rsidR="00EC63F4" w:rsidRPr="00EC63F4" w:rsidRDefault="00731FFD" w:rsidP="00EC63F4">
      <w:pPr>
        <w:pStyle w:val="31"/>
        <w:tabs>
          <w:tab w:val="right" w:leader="dot" w:pos="10189"/>
        </w:tabs>
        <w:ind w:left="426" w:firstLine="0"/>
        <w:rPr>
          <w:rFonts w:ascii="Times New Roman" w:eastAsiaTheme="minorEastAsia" w:hAnsi="Times New Roman"/>
          <w:i w:val="0"/>
          <w:iCs w:val="0"/>
          <w:noProof/>
          <w:color w:val="auto"/>
          <w:sz w:val="28"/>
          <w:szCs w:val="28"/>
        </w:rPr>
      </w:pPr>
      <w:hyperlink w:anchor="_Toc101255257" w:history="1">
        <w:r w:rsidR="00EC63F4" w:rsidRPr="00EC63F4">
          <w:rPr>
            <w:rStyle w:val="ab"/>
            <w:rFonts w:ascii="Times New Roman" w:hAnsi="Times New Roman"/>
            <w:i w:val="0"/>
            <w:noProof/>
            <w:sz w:val="28"/>
            <w:szCs w:val="28"/>
          </w:rPr>
          <w:t>1.5.</w:t>
        </w:r>
        <w:r w:rsidR="00EC63F4" w:rsidRPr="00EC63F4">
          <w:rPr>
            <w:rStyle w:val="ab"/>
            <w:rFonts w:ascii="Times New Roman" w:eastAsia="Arial" w:hAnsi="Times New Roman"/>
            <w:i w:val="0"/>
            <w:noProof/>
            <w:sz w:val="28"/>
            <w:szCs w:val="28"/>
          </w:rPr>
          <w:t xml:space="preserve"> </w:t>
        </w:r>
        <w:r w:rsidR="00EC63F4" w:rsidRPr="00EC63F4">
          <w:rPr>
            <w:rStyle w:val="ab"/>
            <w:rFonts w:ascii="Times New Roman" w:hAnsi="Times New Roman"/>
            <w:i w:val="0"/>
            <w:noProof/>
            <w:sz w:val="28"/>
            <w:szCs w:val="28"/>
          </w:rPr>
          <w:t>Мероприятия по развитию лесного комплекса</w:t>
        </w:r>
        <w:r w:rsidR="00EC63F4" w:rsidRPr="00EC63F4">
          <w:rPr>
            <w:rFonts w:ascii="Times New Roman" w:hAnsi="Times New Roman"/>
            <w:i w:val="0"/>
            <w:noProof/>
            <w:webHidden/>
            <w:sz w:val="28"/>
            <w:szCs w:val="28"/>
          </w:rPr>
          <w:tab/>
        </w:r>
        <w:r w:rsidR="00EC63F4" w:rsidRPr="00EC63F4">
          <w:rPr>
            <w:rFonts w:ascii="Times New Roman" w:hAnsi="Times New Roman"/>
            <w:i w:val="0"/>
            <w:noProof/>
            <w:webHidden/>
            <w:sz w:val="28"/>
            <w:szCs w:val="28"/>
          </w:rPr>
          <w:fldChar w:fldCharType="begin"/>
        </w:r>
        <w:r w:rsidR="00EC63F4" w:rsidRPr="00EC63F4">
          <w:rPr>
            <w:rFonts w:ascii="Times New Roman" w:hAnsi="Times New Roman"/>
            <w:i w:val="0"/>
            <w:noProof/>
            <w:webHidden/>
            <w:sz w:val="28"/>
            <w:szCs w:val="28"/>
          </w:rPr>
          <w:instrText xml:space="preserve"> PAGEREF _Toc101255257 \h </w:instrText>
        </w:r>
        <w:r w:rsidR="00EC63F4" w:rsidRPr="00EC63F4">
          <w:rPr>
            <w:rFonts w:ascii="Times New Roman" w:hAnsi="Times New Roman"/>
            <w:i w:val="0"/>
            <w:noProof/>
            <w:webHidden/>
            <w:sz w:val="28"/>
            <w:szCs w:val="28"/>
          </w:rPr>
        </w:r>
        <w:r w:rsidR="00EC63F4" w:rsidRPr="00EC63F4">
          <w:rPr>
            <w:rFonts w:ascii="Times New Roman" w:hAnsi="Times New Roman"/>
            <w:i w:val="0"/>
            <w:noProof/>
            <w:webHidden/>
            <w:sz w:val="28"/>
            <w:szCs w:val="28"/>
          </w:rPr>
          <w:fldChar w:fldCharType="separate"/>
        </w:r>
        <w:r w:rsidR="00D037D3">
          <w:rPr>
            <w:rFonts w:ascii="Times New Roman" w:hAnsi="Times New Roman"/>
            <w:i w:val="0"/>
            <w:noProof/>
            <w:webHidden/>
            <w:sz w:val="28"/>
            <w:szCs w:val="28"/>
          </w:rPr>
          <w:t>9</w:t>
        </w:r>
        <w:r w:rsidR="00EC63F4" w:rsidRPr="00EC63F4">
          <w:rPr>
            <w:rFonts w:ascii="Times New Roman" w:hAnsi="Times New Roman"/>
            <w:i w:val="0"/>
            <w:noProof/>
            <w:webHidden/>
            <w:sz w:val="28"/>
            <w:szCs w:val="28"/>
          </w:rPr>
          <w:fldChar w:fldCharType="end"/>
        </w:r>
      </w:hyperlink>
    </w:p>
    <w:p w:rsidR="00EC63F4" w:rsidRPr="00731FFD" w:rsidRDefault="00731FFD" w:rsidP="00EC63F4">
      <w:pPr>
        <w:pStyle w:val="41"/>
        <w:tabs>
          <w:tab w:val="right" w:leader="dot" w:pos="10189"/>
        </w:tabs>
        <w:ind w:left="426" w:firstLine="0"/>
        <w:rPr>
          <w:rFonts w:ascii="Times New Roman" w:eastAsiaTheme="minorEastAsia" w:hAnsi="Times New Roman"/>
          <w:noProof/>
          <w:color w:val="auto"/>
          <w:sz w:val="28"/>
          <w:szCs w:val="28"/>
        </w:rPr>
      </w:pPr>
      <w:hyperlink w:anchor="_Toc101255258" w:history="1">
        <w:r w:rsidR="00EC63F4" w:rsidRPr="00EC63F4">
          <w:rPr>
            <w:rStyle w:val="ab"/>
            <w:rFonts w:ascii="Times New Roman" w:hAnsi="Times New Roman"/>
            <w:noProof/>
            <w:sz w:val="28"/>
            <w:szCs w:val="28"/>
          </w:rPr>
          <w:t>1.6.</w:t>
        </w:r>
        <w:r w:rsidR="00EC63F4" w:rsidRPr="00EC63F4">
          <w:rPr>
            <w:rStyle w:val="ab"/>
            <w:rFonts w:ascii="Times New Roman" w:eastAsia="Arial" w:hAnsi="Times New Roman"/>
            <w:noProof/>
            <w:sz w:val="28"/>
            <w:szCs w:val="28"/>
          </w:rPr>
          <w:t xml:space="preserve"> </w:t>
        </w:r>
        <w:r w:rsidR="00EC63F4" w:rsidRPr="00EC63F4">
          <w:rPr>
            <w:rStyle w:val="ab"/>
            <w:rFonts w:ascii="Times New Roman" w:hAnsi="Times New Roman"/>
            <w:noProof/>
            <w:sz w:val="28"/>
            <w:szCs w:val="28"/>
          </w:rPr>
          <w:t>Мероприятия по развитию жилищной инфраструктуры</w:t>
        </w:r>
        <w:r w:rsidR="00EC63F4" w:rsidRPr="00EC63F4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C63F4" w:rsidRPr="00EC63F4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EC63F4" w:rsidRPr="00EC63F4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_Toc101255258 \h </w:instrText>
        </w:r>
        <w:r w:rsidR="00EC63F4" w:rsidRPr="00EC63F4">
          <w:rPr>
            <w:rFonts w:ascii="Times New Roman" w:hAnsi="Times New Roman"/>
            <w:noProof/>
            <w:webHidden/>
            <w:sz w:val="28"/>
            <w:szCs w:val="28"/>
          </w:rPr>
        </w:r>
        <w:r w:rsidR="00EC63F4" w:rsidRPr="00EC63F4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D037D3">
          <w:rPr>
            <w:rFonts w:ascii="Times New Roman" w:hAnsi="Times New Roman"/>
            <w:noProof/>
            <w:webHidden/>
            <w:sz w:val="28"/>
            <w:szCs w:val="28"/>
          </w:rPr>
          <w:t>1</w:t>
        </w:r>
        <w:r w:rsidR="00EC63F4" w:rsidRPr="00EC63F4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  <w:r w:rsidRPr="00731FFD">
        <w:rPr>
          <w:rFonts w:ascii="Times New Roman" w:hAnsi="Times New Roman"/>
          <w:noProof/>
          <w:sz w:val="28"/>
          <w:szCs w:val="28"/>
        </w:rPr>
        <w:t>1</w:t>
      </w:r>
    </w:p>
    <w:p w:rsidR="00EC63F4" w:rsidRPr="00731FFD" w:rsidRDefault="00731FFD" w:rsidP="00EC63F4">
      <w:pPr>
        <w:pStyle w:val="41"/>
        <w:tabs>
          <w:tab w:val="right" w:leader="dot" w:pos="10189"/>
        </w:tabs>
        <w:ind w:left="426" w:firstLine="0"/>
        <w:rPr>
          <w:rFonts w:ascii="Times New Roman" w:eastAsiaTheme="minorEastAsia" w:hAnsi="Times New Roman"/>
          <w:noProof/>
          <w:color w:val="auto"/>
          <w:sz w:val="28"/>
          <w:szCs w:val="28"/>
        </w:rPr>
      </w:pPr>
      <w:hyperlink w:anchor="_Toc101255259" w:history="1">
        <w:r w:rsidR="00EC63F4" w:rsidRPr="00EC63F4">
          <w:rPr>
            <w:rStyle w:val="ab"/>
            <w:rFonts w:ascii="Times New Roman" w:hAnsi="Times New Roman"/>
            <w:noProof/>
            <w:sz w:val="28"/>
            <w:szCs w:val="28"/>
          </w:rPr>
          <w:t>1.7.</w:t>
        </w:r>
        <w:r w:rsidR="00EC63F4" w:rsidRPr="00EC63F4">
          <w:rPr>
            <w:rStyle w:val="ab"/>
            <w:rFonts w:ascii="Times New Roman" w:eastAsia="Arial" w:hAnsi="Times New Roman"/>
            <w:noProof/>
            <w:sz w:val="28"/>
            <w:szCs w:val="28"/>
          </w:rPr>
          <w:t xml:space="preserve"> </w:t>
        </w:r>
        <w:r w:rsidR="00EC63F4" w:rsidRPr="00EC63F4">
          <w:rPr>
            <w:rStyle w:val="ab"/>
            <w:rFonts w:ascii="Times New Roman" w:hAnsi="Times New Roman"/>
            <w:noProof/>
            <w:sz w:val="28"/>
            <w:szCs w:val="28"/>
          </w:rPr>
          <w:t>Мероприятия по развитию системы обслуживания населения</w:t>
        </w:r>
        <w:r w:rsidR="00EC63F4" w:rsidRPr="00EC63F4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C63F4" w:rsidRPr="00EC63F4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EC63F4" w:rsidRPr="00EC63F4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_Toc101255259 \h </w:instrText>
        </w:r>
        <w:r w:rsidR="00EC63F4" w:rsidRPr="00EC63F4">
          <w:rPr>
            <w:rFonts w:ascii="Times New Roman" w:hAnsi="Times New Roman"/>
            <w:noProof/>
            <w:webHidden/>
            <w:sz w:val="28"/>
            <w:szCs w:val="28"/>
          </w:rPr>
        </w:r>
        <w:r w:rsidR="00EC63F4" w:rsidRPr="00EC63F4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D037D3">
          <w:rPr>
            <w:rFonts w:ascii="Times New Roman" w:hAnsi="Times New Roman"/>
            <w:noProof/>
            <w:webHidden/>
            <w:sz w:val="28"/>
            <w:szCs w:val="28"/>
          </w:rPr>
          <w:t>1</w:t>
        </w:r>
        <w:r w:rsidR="00EC63F4" w:rsidRPr="00EC63F4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  <w:r w:rsidRPr="00731FFD">
        <w:rPr>
          <w:rFonts w:ascii="Times New Roman" w:hAnsi="Times New Roman"/>
          <w:noProof/>
          <w:sz w:val="28"/>
          <w:szCs w:val="28"/>
        </w:rPr>
        <w:t>2</w:t>
      </w:r>
    </w:p>
    <w:p w:rsidR="00EC63F4" w:rsidRPr="00731FFD" w:rsidRDefault="00731FFD" w:rsidP="00713882">
      <w:pPr>
        <w:pStyle w:val="31"/>
        <w:tabs>
          <w:tab w:val="right" w:leader="dot" w:pos="10189"/>
        </w:tabs>
        <w:ind w:left="426" w:firstLine="0"/>
        <w:jc w:val="both"/>
        <w:rPr>
          <w:rFonts w:ascii="Times New Roman" w:eastAsiaTheme="minorEastAsia" w:hAnsi="Times New Roman"/>
          <w:i w:val="0"/>
          <w:iCs w:val="0"/>
          <w:noProof/>
          <w:color w:val="auto"/>
          <w:sz w:val="28"/>
          <w:szCs w:val="28"/>
        </w:rPr>
      </w:pPr>
      <w:hyperlink w:anchor="_Toc101255260" w:history="1">
        <w:r w:rsidR="00EC63F4" w:rsidRPr="00EC63F4">
          <w:rPr>
            <w:rStyle w:val="ab"/>
            <w:rFonts w:ascii="Times New Roman" w:hAnsi="Times New Roman"/>
            <w:i w:val="0"/>
            <w:noProof/>
            <w:sz w:val="28"/>
            <w:szCs w:val="28"/>
          </w:rPr>
          <w:t>1.8.</w:t>
        </w:r>
        <w:r w:rsidR="00EC63F4" w:rsidRPr="00EC63F4">
          <w:rPr>
            <w:rStyle w:val="ab"/>
            <w:rFonts w:ascii="Times New Roman" w:eastAsia="Arial" w:hAnsi="Times New Roman"/>
            <w:i w:val="0"/>
            <w:noProof/>
            <w:sz w:val="28"/>
            <w:szCs w:val="28"/>
          </w:rPr>
          <w:t xml:space="preserve"> </w:t>
        </w:r>
        <w:r w:rsidR="00EC63F4" w:rsidRPr="00EC63F4">
          <w:rPr>
            <w:rStyle w:val="ab"/>
            <w:rFonts w:ascii="Times New Roman" w:hAnsi="Times New Roman"/>
            <w:i w:val="0"/>
            <w:noProof/>
            <w:sz w:val="28"/>
            <w:szCs w:val="28"/>
          </w:rPr>
          <w:t>Развитие рекреационных территорий.</w:t>
        </w:r>
        <w:r w:rsidR="00713882" w:rsidRPr="00713882">
          <w:rPr>
            <w:noProof/>
          </w:rPr>
          <w:t xml:space="preserve"> </w:t>
        </w:r>
        <w:r w:rsidR="00713882" w:rsidRPr="00713882">
          <w:rPr>
            <w:rStyle w:val="ab"/>
            <w:rFonts w:ascii="Times New Roman" w:hAnsi="Times New Roman"/>
            <w:i w:val="0"/>
            <w:noProof/>
            <w:sz w:val="28"/>
            <w:szCs w:val="28"/>
          </w:rPr>
          <w:t>Организация мест отдыха местного населения</w:t>
        </w:r>
        <w:r w:rsidR="00EC63F4" w:rsidRPr="00EC63F4">
          <w:rPr>
            <w:rFonts w:ascii="Times New Roman" w:hAnsi="Times New Roman"/>
            <w:i w:val="0"/>
            <w:noProof/>
            <w:webHidden/>
            <w:sz w:val="28"/>
            <w:szCs w:val="28"/>
          </w:rPr>
          <w:tab/>
        </w:r>
        <w:r w:rsidR="00EC63F4" w:rsidRPr="00EC63F4">
          <w:rPr>
            <w:rFonts w:ascii="Times New Roman" w:hAnsi="Times New Roman"/>
            <w:i w:val="0"/>
            <w:noProof/>
            <w:webHidden/>
            <w:sz w:val="28"/>
            <w:szCs w:val="28"/>
          </w:rPr>
          <w:fldChar w:fldCharType="begin"/>
        </w:r>
        <w:r w:rsidR="00EC63F4" w:rsidRPr="00EC63F4">
          <w:rPr>
            <w:rFonts w:ascii="Times New Roman" w:hAnsi="Times New Roman"/>
            <w:i w:val="0"/>
            <w:noProof/>
            <w:webHidden/>
            <w:sz w:val="28"/>
            <w:szCs w:val="28"/>
          </w:rPr>
          <w:instrText xml:space="preserve"> PAGEREF _Toc101255260 \h </w:instrText>
        </w:r>
        <w:r w:rsidR="00EC63F4" w:rsidRPr="00EC63F4">
          <w:rPr>
            <w:rFonts w:ascii="Times New Roman" w:hAnsi="Times New Roman"/>
            <w:i w:val="0"/>
            <w:noProof/>
            <w:webHidden/>
            <w:sz w:val="28"/>
            <w:szCs w:val="28"/>
          </w:rPr>
        </w:r>
        <w:r w:rsidR="00EC63F4" w:rsidRPr="00EC63F4">
          <w:rPr>
            <w:rFonts w:ascii="Times New Roman" w:hAnsi="Times New Roman"/>
            <w:i w:val="0"/>
            <w:noProof/>
            <w:webHidden/>
            <w:sz w:val="28"/>
            <w:szCs w:val="28"/>
          </w:rPr>
          <w:fldChar w:fldCharType="separate"/>
        </w:r>
        <w:r w:rsidR="00D037D3">
          <w:rPr>
            <w:rFonts w:ascii="Times New Roman" w:hAnsi="Times New Roman"/>
            <w:i w:val="0"/>
            <w:noProof/>
            <w:webHidden/>
            <w:sz w:val="28"/>
            <w:szCs w:val="28"/>
          </w:rPr>
          <w:t>1</w:t>
        </w:r>
        <w:r w:rsidR="00EC63F4" w:rsidRPr="00EC63F4">
          <w:rPr>
            <w:rFonts w:ascii="Times New Roman" w:hAnsi="Times New Roman"/>
            <w:i w:val="0"/>
            <w:noProof/>
            <w:webHidden/>
            <w:sz w:val="28"/>
            <w:szCs w:val="28"/>
          </w:rPr>
          <w:fldChar w:fldCharType="end"/>
        </w:r>
      </w:hyperlink>
      <w:r w:rsidRPr="00731FFD">
        <w:rPr>
          <w:rFonts w:ascii="Times New Roman" w:hAnsi="Times New Roman"/>
          <w:i w:val="0"/>
          <w:noProof/>
          <w:sz w:val="28"/>
          <w:szCs w:val="28"/>
        </w:rPr>
        <w:t>4</w:t>
      </w:r>
    </w:p>
    <w:p w:rsidR="00713882" w:rsidRPr="00D320C5" w:rsidRDefault="00713882" w:rsidP="00713882">
      <w:pPr>
        <w:ind w:left="426" w:firstLine="0"/>
        <w:rPr>
          <w:noProof/>
          <w:color w:val="auto"/>
        </w:rPr>
      </w:pPr>
      <w:r w:rsidRPr="00D320C5">
        <w:rPr>
          <w:noProof/>
          <w:color w:val="auto"/>
        </w:rPr>
        <w:t>1.9.</w:t>
      </w:r>
      <w:r w:rsidRPr="00D320C5">
        <w:rPr>
          <w:rFonts w:ascii="Arial" w:eastAsia="Arial" w:hAnsi="Arial" w:cs="Arial"/>
          <w:noProof/>
          <w:color w:val="auto"/>
        </w:rPr>
        <w:t xml:space="preserve"> </w:t>
      </w:r>
      <w:r w:rsidRPr="00D320C5">
        <w:rPr>
          <w:noProof/>
          <w:color w:val="auto"/>
        </w:rPr>
        <w:t>Мероприятия по развитию транспортной инфраструктуры</w:t>
      </w:r>
      <w:r>
        <w:rPr>
          <w:noProof/>
          <w:color w:val="auto"/>
        </w:rPr>
        <w:t>………………….1</w:t>
      </w:r>
      <w:r w:rsidR="00731FFD">
        <w:rPr>
          <w:noProof/>
          <w:color w:val="auto"/>
        </w:rPr>
        <w:t>4</w:t>
      </w:r>
      <w:r w:rsidRPr="00D320C5">
        <w:rPr>
          <w:noProof/>
          <w:color w:val="auto"/>
        </w:rPr>
        <w:t xml:space="preserve"> </w:t>
      </w:r>
    </w:p>
    <w:p w:rsidR="00EC63F4" w:rsidRPr="00731FFD" w:rsidRDefault="00731FFD" w:rsidP="00EC63F4">
      <w:pPr>
        <w:pStyle w:val="31"/>
        <w:tabs>
          <w:tab w:val="right" w:leader="dot" w:pos="10189"/>
        </w:tabs>
        <w:ind w:left="426" w:firstLine="0"/>
        <w:rPr>
          <w:rStyle w:val="ab"/>
          <w:rFonts w:ascii="Times New Roman" w:hAnsi="Times New Roman"/>
          <w:i w:val="0"/>
          <w:noProof/>
          <w:sz w:val="28"/>
          <w:szCs w:val="28"/>
        </w:rPr>
      </w:pPr>
      <w:hyperlink w:anchor="_Toc101255262" w:history="1">
        <w:r w:rsidR="00EC63F4" w:rsidRPr="00EC63F4">
          <w:rPr>
            <w:rStyle w:val="ab"/>
            <w:rFonts w:ascii="Times New Roman" w:hAnsi="Times New Roman"/>
            <w:i w:val="0"/>
            <w:noProof/>
            <w:sz w:val="28"/>
            <w:szCs w:val="28"/>
          </w:rPr>
          <w:t>1.10. Мероприятия по развитию инженерной инфраструктуры</w:t>
        </w:r>
        <w:r w:rsidR="00EC63F4" w:rsidRPr="00EC63F4">
          <w:rPr>
            <w:rFonts w:ascii="Times New Roman" w:hAnsi="Times New Roman"/>
            <w:i w:val="0"/>
            <w:noProof/>
            <w:webHidden/>
            <w:sz w:val="28"/>
            <w:szCs w:val="28"/>
          </w:rPr>
          <w:tab/>
        </w:r>
      </w:hyperlink>
      <w:r>
        <w:rPr>
          <w:rFonts w:ascii="Times New Roman" w:hAnsi="Times New Roman"/>
          <w:i w:val="0"/>
          <w:noProof/>
          <w:sz w:val="28"/>
          <w:szCs w:val="28"/>
        </w:rPr>
        <w:t>19</w:t>
      </w:r>
    </w:p>
    <w:p w:rsidR="00713882" w:rsidRPr="00731FFD" w:rsidRDefault="00713882" w:rsidP="00713882">
      <w:pPr>
        <w:ind w:left="426" w:firstLine="0"/>
        <w:rPr>
          <w:rFonts w:eastAsiaTheme="minorEastAsia"/>
          <w:iCs/>
          <w:noProof/>
          <w:color w:val="auto"/>
          <w:szCs w:val="24"/>
        </w:rPr>
      </w:pPr>
      <w:r w:rsidRPr="00D320C5">
        <w:rPr>
          <w:rFonts w:eastAsiaTheme="minorEastAsia"/>
          <w:iCs/>
          <w:noProof/>
          <w:color w:val="auto"/>
          <w:szCs w:val="24"/>
        </w:rPr>
        <w:t>1.11. Мероприятия инженерной подготовки территории</w:t>
      </w:r>
      <w:r>
        <w:rPr>
          <w:rFonts w:eastAsiaTheme="minorEastAsia"/>
          <w:iCs/>
          <w:noProof/>
          <w:color w:val="auto"/>
          <w:szCs w:val="24"/>
        </w:rPr>
        <w:t>…………………………2</w:t>
      </w:r>
      <w:r w:rsidR="00731FFD">
        <w:rPr>
          <w:rFonts w:eastAsiaTheme="minorEastAsia"/>
          <w:iCs/>
          <w:noProof/>
          <w:color w:val="auto"/>
          <w:szCs w:val="24"/>
        </w:rPr>
        <w:t>2</w:t>
      </w:r>
    </w:p>
    <w:p w:rsidR="00713882" w:rsidRPr="00731FFD" w:rsidRDefault="00713882" w:rsidP="00713882">
      <w:pPr>
        <w:ind w:left="426" w:firstLine="0"/>
        <w:rPr>
          <w:noProof/>
        </w:rPr>
      </w:pPr>
      <w:r w:rsidRPr="00D320C5">
        <w:rPr>
          <w:noProof/>
          <w:szCs w:val="28"/>
        </w:rPr>
        <w:t xml:space="preserve">1.12. </w:t>
      </w:r>
      <w:r w:rsidRPr="00D320C5">
        <w:rPr>
          <w:noProof/>
        </w:rPr>
        <w:t>Перечень мер</w:t>
      </w:r>
      <w:r>
        <w:rPr>
          <w:noProof/>
        </w:rPr>
        <w:t>оприятий по гражданской обороне……………………………2</w:t>
      </w:r>
      <w:r w:rsidR="00731FFD">
        <w:rPr>
          <w:noProof/>
        </w:rPr>
        <w:t>3</w:t>
      </w:r>
    </w:p>
    <w:p w:rsidR="00EC63F4" w:rsidRPr="00731FFD" w:rsidRDefault="00731FFD" w:rsidP="00713882">
      <w:pPr>
        <w:pStyle w:val="31"/>
        <w:tabs>
          <w:tab w:val="right" w:leader="dot" w:pos="10189"/>
        </w:tabs>
        <w:ind w:left="426" w:firstLine="0"/>
        <w:jc w:val="both"/>
        <w:rPr>
          <w:rFonts w:ascii="Times New Roman" w:eastAsiaTheme="minorEastAsia" w:hAnsi="Times New Roman"/>
          <w:i w:val="0"/>
          <w:iCs w:val="0"/>
          <w:noProof/>
          <w:color w:val="auto"/>
          <w:sz w:val="28"/>
          <w:szCs w:val="28"/>
          <w:lang w:val="en-US"/>
        </w:rPr>
      </w:pPr>
      <w:hyperlink w:anchor="_Toc101255263" w:history="1">
        <w:r w:rsidR="00EC63F4" w:rsidRPr="00EC63F4">
          <w:rPr>
            <w:rStyle w:val="ab"/>
            <w:rFonts w:ascii="Times New Roman" w:hAnsi="Times New Roman"/>
            <w:i w:val="0"/>
            <w:noProof/>
            <w:sz w:val="28"/>
            <w:szCs w:val="28"/>
          </w:rPr>
          <w:t>1.13.</w:t>
        </w:r>
        <w:r w:rsidR="00EC63F4" w:rsidRPr="00EC63F4">
          <w:rPr>
            <w:rStyle w:val="ab"/>
            <w:rFonts w:ascii="Times New Roman" w:eastAsia="Arial" w:hAnsi="Times New Roman"/>
            <w:i w:val="0"/>
            <w:noProof/>
            <w:sz w:val="28"/>
            <w:szCs w:val="28"/>
          </w:rPr>
          <w:t xml:space="preserve"> </w:t>
        </w:r>
        <w:r w:rsidR="00EC63F4" w:rsidRPr="00EC63F4">
          <w:rPr>
            <w:rStyle w:val="ab"/>
            <w:rFonts w:ascii="Times New Roman" w:hAnsi="Times New Roman"/>
            <w:i w:val="0"/>
            <w:noProof/>
            <w:sz w:val="28"/>
            <w:szCs w:val="28"/>
          </w:rPr>
          <w:t>Мероприятия по установлению границ населенных пунктов</w:t>
        </w:r>
        <w:r w:rsidR="00713882">
          <w:rPr>
            <w:noProof/>
          </w:rPr>
          <w:t xml:space="preserve"> </w:t>
        </w:r>
        <w:r w:rsidR="00713882" w:rsidRPr="00713882">
          <w:rPr>
            <w:rStyle w:val="ab"/>
            <w:rFonts w:ascii="Times New Roman" w:hAnsi="Times New Roman"/>
            <w:i w:val="0"/>
            <w:noProof/>
            <w:sz w:val="28"/>
            <w:szCs w:val="28"/>
          </w:rPr>
          <w:t>Нижнеуратьминского сельского поселения</w:t>
        </w:r>
        <w:r w:rsidR="00EC63F4" w:rsidRPr="00EC63F4">
          <w:rPr>
            <w:rFonts w:ascii="Times New Roman" w:hAnsi="Times New Roman"/>
            <w:i w:val="0"/>
            <w:noProof/>
            <w:webHidden/>
            <w:sz w:val="28"/>
            <w:szCs w:val="28"/>
          </w:rPr>
          <w:tab/>
        </w:r>
        <w:r w:rsidR="00EC63F4" w:rsidRPr="00EC63F4">
          <w:rPr>
            <w:rFonts w:ascii="Times New Roman" w:hAnsi="Times New Roman"/>
            <w:i w:val="0"/>
            <w:noProof/>
            <w:webHidden/>
            <w:sz w:val="28"/>
            <w:szCs w:val="28"/>
          </w:rPr>
          <w:fldChar w:fldCharType="begin"/>
        </w:r>
        <w:r w:rsidR="00EC63F4" w:rsidRPr="00EC63F4">
          <w:rPr>
            <w:rFonts w:ascii="Times New Roman" w:hAnsi="Times New Roman"/>
            <w:i w:val="0"/>
            <w:noProof/>
            <w:webHidden/>
            <w:sz w:val="28"/>
            <w:szCs w:val="28"/>
          </w:rPr>
          <w:instrText xml:space="preserve"> PAGEREF _Toc101255263 \h </w:instrText>
        </w:r>
        <w:r w:rsidR="00EC63F4" w:rsidRPr="00EC63F4">
          <w:rPr>
            <w:rFonts w:ascii="Times New Roman" w:hAnsi="Times New Roman"/>
            <w:i w:val="0"/>
            <w:noProof/>
            <w:webHidden/>
            <w:sz w:val="28"/>
            <w:szCs w:val="28"/>
          </w:rPr>
        </w:r>
        <w:r w:rsidR="00EC63F4" w:rsidRPr="00EC63F4">
          <w:rPr>
            <w:rFonts w:ascii="Times New Roman" w:hAnsi="Times New Roman"/>
            <w:i w:val="0"/>
            <w:noProof/>
            <w:webHidden/>
            <w:sz w:val="28"/>
            <w:szCs w:val="28"/>
          </w:rPr>
          <w:fldChar w:fldCharType="separate"/>
        </w:r>
        <w:r w:rsidR="00D037D3">
          <w:rPr>
            <w:rFonts w:ascii="Times New Roman" w:hAnsi="Times New Roman"/>
            <w:i w:val="0"/>
            <w:noProof/>
            <w:webHidden/>
            <w:sz w:val="28"/>
            <w:szCs w:val="28"/>
          </w:rPr>
          <w:t>2</w:t>
        </w:r>
        <w:r w:rsidR="00EC63F4" w:rsidRPr="00EC63F4">
          <w:rPr>
            <w:rFonts w:ascii="Times New Roman" w:hAnsi="Times New Roman"/>
            <w:i w:val="0"/>
            <w:noProof/>
            <w:webHidden/>
            <w:sz w:val="28"/>
            <w:szCs w:val="28"/>
          </w:rPr>
          <w:fldChar w:fldCharType="end"/>
        </w:r>
      </w:hyperlink>
      <w:r>
        <w:rPr>
          <w:rFonts w:ascii="Times New Roman" w:hAnsi="Times New Roman"/>
          <w:i w:val="0"/>
          <w:noProof/>
          <w:sz w:val="28"/>
          <w:szCs w:val="28"/>
          <w:lang w:val="en-US"/>
        </w:rPr>
        <w:t>4</w:t>
      </w:r>
    </w:p>
    <w:p w:rsidR="00EC63F4" w:rsidRPr="00731FFD" w:rsidRDefault="00731FFD" w:rsidP="00EC63F4">
      <w:pPr>
        <w:pStyle w:val="11"/>
        <w:tabs>
          <w:tab w:val="right" w:leader="dot" w:pos="10189"/>
        </w:tabs>
        <w:ind w:firstLine="0"/>
        <w:rPr>
          <w:rFonts w:eastAsiaTheme="minorEastAsia" w:cstheme="minorBidi"/>
          <w:b w:val="0"/>
          <w:bCs w:val="0"/>
          <w:caps w:val="0"/>
          <w:noProof/>
          <w:color w:val="auto"/>
          <w:sz w:val="22"/>
          <w:szCs w:val="22"/>
          <w:lang w:val="en-US"/>
        </w:rPr>
      </w:pPr>
      <w:hyperlink w:anchor="_Toc101255265" w:history="1">
        <w:r w:rsidR="00EC63F4" w:rsidRPr="00713882">
          <w:rPr>
            <w:rStyle w:val="ab"/>
            <w:rFonts w:ascii="Times New Roman" w:hAnsi="Times New Roman"/>
            <w:b w:val="0"/>
            <w:noProof/>
            <w:sz w:val="28"/>
            <w:szCs w:val="28"/>
            <w:lang w:val="en-GB"/>
          </w:rPr>
          <w:t>2</w:t>
        </w:r>
        <w:r w:rsidR="00EC63F4" w:rsidRPr="00713882">
          <w:rPr>
            <w:rStyle w:val="ab"/>
            <w:rFonts w:ascii="Times New Roman" w:hAnsi="Times New Roman"/>
            <w:b w:val="0"/>
            <w:noProof/>
            <w:sz w:val="28"/>
            <w:szCs w:val="28"/>
          </w:rPr>
          <w:t>. ПАРАМЕТРЫ ФУНКЦИОНАЛЬ</w:t>
        </w:r>
        <w:r w:rsidR="00EC63F4" w:rsidRPr="00713882">
          <w:rPr>
            <w:rStyle w:val="ab"/>
            <w:rFonts w:ascii="Times New Roman" w:hAnsi="Times New Roman"/>
            <w:b w:val="0"/>
            <w:noProof/>
            <w:sz w:val="28"/>
            <w:szCs w:val="28"/>
          </w:rPr>
          <w:t>Н</w:t>
        </w:r>
        <w:r w:rsidR="00EC63F4" w:rsidRPr="00713882">
          <w:rPr>
            <w:rStyle w:val="ab"/>
            <w:rFonts w:ascii="Times New Roman" w:hAnsi="Times New Roman"/>
            <w:b w:val="0"/>
            <w:noProof/>
            <w:sz w:val="28"/>
            <w:szCs w:val="28"/>
          </w:rPr>
          <w:t>ЫХ ЗОН</w:t>
        </w:r>
        <w:r w:rsidR="00EC63F4" w:rsidRPr="00713882">
          <w:rPr>
            <w:rFonts w:ascii="Times New Roman" w:hAnsi="Times New Roman"/>
            <w:b w:val="0"/>
            <w:noProof/>
            <w:webHidden/>
            <w:sz w:val="28"/>
            <w:szCs w:val="28"/>
          </w:rPr>
          <w:tab/>
        </w:r>
        <w:r w:rsidR="00EC63F4" w:rsidRPr="00713882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begin"/>
        </w:r>
        <w:r w:rsidR="00EC63F4" w:rsidRPr="00713882">
          <w:rPr>
            <w:rFonts w:ascii="Times New Roman" w:hAnsi="Times New Roman"/>
            <w:b w:val="0"/>
            <w:noProof/>
            <w:webHidden/>
            <w:sz w:val="28"/>
            <w:szCs w:val="28"/>
          </w:rPr>
          <w:instrText xml:space="preserve"> PAGEREF _Toc101255265 \h </w:instrText>
        </w:r>
        <w:r w:rsidR="00EC63F4" w:rsidRPr="00713882">
          <w:rPr>
            <w:rFonts w:ascii="Times New Roman" w:hAnsi="Times New Roman"/>
            <w:b w:val="0"/>
            <w:noProof/>
            <w:webHidden/>
            <w:sz w:val="28"/>
            <w:szCs w:val="28"/>
          </w:rPr>
        </w:r>
        <w:r w:rsidR="00EC63F4" w:rsidRPr="00713882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separate"/>
        </w:r>
        <w:r w:rsidR="00D037D3">
          <w:rPr>
            <w:rFonts w:ascii="Times New Roman" w:hAnsi="Times New Roman"/>
            <w:b w:val="0"/>
            <w:noProof/>
            <w:webHidden/>
            <w:sz w:val="28"/>
            <w:szCs w:val="28"/>
          </w:rPr>
          <w:t>2</w:t>
        </w:r>
        <w:r w:rsidR="00EC63F4" w:rsidRPr="00713882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end"/>
        </w:r>
      </w:hyperlink>
      <w:r>
        <w:rPr>
          <w:rFonts w:ascii="Times New Roman" w:hAnsi="Times New Roman"/>
          <w:b w:val="0"/>
          <w:noProof/>
          <w:sz w:val="28"/>
          <w:szCs w:val="28"/>
          <w:lang w:val="en-US"/>
        </w:rPr>
        <w:t>5</w:t>
      </w:r>
    </w:p>
    <w:p w:rsidR="00D569C1" w:rsidRPr="00D320C5" w:rsidRDefault="00831638" w:rsidP="00D569C1">
      <w:pPr>
        <w:pStyle w:val="21"/>
        <w:tabs>
          <w:tab w:val="right" w:leader="dot" w:pos="9918"/>
        </w:tabs>
        <w:ind w:left="0" w:firstLine="0"/>
        <w:rPr>
          <w:rFonts w:ascii="Times New Roman" w:eastAsiaTheme="minorEastAsia" w:hAnsi="Times New Roman"/>
          <w:smallCaps w:val="0"/>
          <w:noProof/>
          <w:color w:val="auto"/>
          <w:sz w:val="24"/>
          <w:szCs w:val="24"/>
        </w:rPr>
      </w:pPr>
      <w:r w:rsidRPr="00D320C5">
        <w:rPr>
          <w:color w:val="auto"/>
        </w:rPr>
        <w:fldChar w:fldCharType="end"/>
      </w:r>
    </w:p>
    <w:p w:rsidR="004C2BFD" w:rsidRPr="00D320C5" w:rsidRDefault="004C2BFD" w:rsidP="00831638">
      <w:pPr>
        <w:spacing w:after="3" w:line="259" w:lineRule="auto"/>
        <w:ind w:left="10" w:right="2" w:hanging="10"/>
        <w:rPr>
          <w:color w:val="auto"/>
        </w:rPr>
      </w:pPr>
    </w:p>
    <w:p w:rsidR="004C2BFD" w:rsidRPr="00D320C5" w:rsidRDefault="004C2BFD">
      <w:pPr>
        <w:spacing w:after="3" w:line="259" w:lineRule="auto"/>
        <w:ind w:left="10" w:right="2" w:hanging="10"/>
        <w:jc w:val="right"/>
        <w:rPr>
          <w:color w:val="auto"/>
        </w:rPr>
      </w:pPr>
    </w:p>
    <w:p w:rsidR="004C2BFD" w:rsidRPr="00D320C5" w:rsidRDefault="004C2BFD">
      <w:pPr>
        <w:spacing w:after="3" w:line="259" w:lineRule="auto"/>
        <w:ind w:left="10" w:right="2" w:hanging="10"/>
        <w:jc w:val="right"/>
        <w:rPr>
          <w:color w:val="auto"/>
        </w:rPr>
      </w:pPr>
    </w:p>
    <w:p w:rsidR="004C2BFD" w:rsidRPr="00D320C5" w:rsidRDefault="004C2BFD">
      <w:pPr>
        <w:spacing w:after="3" w:line="259" w:lineRule="auto"/>
        <w:ind w:left="10" w:right="2" w:hanging="10"/>
        <w:jc w:val="right"/>
        <w:rPr>
          <w:color w:val="auto"/>
        </w:rPr>
      </w:pPr>
    </w:p>
    <w:p w:rsidR="004C2BFD" w:rsidRPr="00D320C5" w:rsidRDefault="004C2BFD">
      <w:pPr>
        <w:spacing w:after="3" w:line="259" w:lineRule="auto"/>
        <w:ind w:left="10" w:right="2" w:hanging="10"/>
        <w:jc w:val="right"/>
        <w:rPr>
          <w:color w:val="auto"/>
        </w:rPr>
      </w:pPr>
    </w:p>
    <w:p w:rsidR="004C2BFD" w:rsidRPr="00D320C5" w:rsidRDefault="004C2BFD">
      <w:pPr>
        <w:spacing w:after="3" w:line="259" w:lineRule="auto"/>
        <w:ind w:left="10" w:right="2" w:hanging="10"/>
        <w:jc w:val="right"/>
        <w:rPr>
          <w:color w:val="auto"/>
        </w:rPr>
      </w:pPr>
    </w:p>
    <w:p w:rsidR="004C2BFD" w:rsidRPr="00D320C5" w:rsidRDefault="004C2BFD">
      <w:pPr>
        <w:spacing w:after="3" w:line="259" w:lineRule="auto"/>
        <w:ind w:left="10" w:right="2" w:hanging="10"/>
        <w:jc w:val="right"/>
        <w:rPr>
          <w:color w:val="auto"/>
        </w:rPr>
      </w:pPr>
    </w:p>
    <w:p w:rsidR="004C2BFD" w:rsidRPr="00D320C5" w:rsidRDefault="004C2BFD">
      <w:pPr>
        <w:spacing w:after="3" w:line="259" w:lineRule="auto"/>
        <w:ind w:left="10" w:right="2" w:hanging="10"/>
        <w:jc w:val="right"/>
        <w:rPr>
          <w:color w:val="auto"/>
        </w:rPr>
      </w:pPr>
    </w:p>
    <w:p w:rsidR="004C2BFD" w:rsidRPr="00D320C5" w:rsidRDefault="004C2BFD">
      <w:pPr>
        <w:spacing w:after="3" w:line="259" w:lineRule="auto"/>
        <w:ind w:left="10" w:right="2" w:hanging="10"/>
        <w:jc w:val="right"/>
        <w:rPr>
          <w:color w:val="auto"/>
        </w:rPr>
      </w:pPr>
    </w:p>
    <w:p w:rsidR="004C2BFD" w:rsidRPr="00D320C5" w:rsidRDefault="004C2BFD">
      <w:pPr>
        <w:spacing w:after="3" w:line="259" w:lineRule="auto"/>
        <w:ind w:left="10" w:right="2" w:hanging="10"/>
        <w:jc w:val="right"/>
        <w:rPr>
          <w:color w:val="auto"/>
        </w:rPr>
      </w:pPr>
    </w:p>
    <w:p w:rsidR="004C2BFD" w:rsidRPr="00D320C5" w:rsidRDefault="004C2BFD">
      <w:pPr>
        <w:spacing w:after="3" w:line="259" w:lineRule="auto"/>
        <w:ind w:left="10" w:right="2" w:hanging="10"/>
        <w:jc w:val="right"/>
        <w:rPr>
          <w:color w:val="auto"/>
        </w:rPr>
      </w:pPr>
    </w:p>
    <w:p w:rsidR="004C2BFD" w:rsidRPr="00D320C5" w:rsidRDefault="004C2BFD">
      <w:pPr>
        <w:spacing w:after="3" w:line="259" w:lineRule="auto"/>
        <w:ind w:left="10" w:right="2" w:hanging="10"/>
        <w:jc w:val="right"/>
        <w:rPr>
          <w:color w:val="auto"/>
        </w:rPr>
      </w:pPr>
    </w:p>
    <w:p w:rsidR="007E4774" w:rsidRPr="00D320C5" w:rsidRDefault="007E4774">
      <w:pPr>
        <w:spacing w:after="3" w:line="259" w:lineRule="auto"/>
        <w:ind w:left="10" w:right="2" w:hanging="10"/>
        <w:jc w:val="right"/>
        <w:rPr>
          <w:color w:val="auto"/>
        </w:rPr>
      </w:pPr>
    </w:p>
    <w:p w:rsidR="007E4774" w:rsidRPr="00D320C5" w:rsidRDefault="007E4774">
      <w:pPr>
        <w:spacing w:after="3" w:line="259" w:lineRule="auto"/>
        <w:ind w:left="10" w:right="2" w:hanging="10"/>
        <w:jc w:val="right"/>
        <w:rPr>
          <w:color w:val="auto"/>
        </w:rPr>
      </w:pPr>
    </w:p>
    <w:p w:rsidR="007E4774" w:rsidRPr="00D320C5" w:rsidRDefault="007E4774">
      <w:pPr>
        <w:spacing w:after="3" w:line="259" w:lineRule="auto"/>
        <w:ind w:left="10" w:right="2" w:hanging="10"/>
        <w:jc w:val="right"/>
        <w:rPr>
          <w:color w:val="auto"/>
        </w:rPr>
      </w:pPr>
    </w:p>
    <w:p w:rsidR="007E4774" w:rsidRPr="00D320C5" w:rsidRDefault="007E4774">
      <w:pPr>
        <w:spacing w:after="3" w:line="259" w:lineRule="auto"/>
        <w:ind w:left="10" w:right="2" w:hanging="10"/>
        <w:jc w:val="right"/>
        <w:rPr>
          <w:color w:val="auto"/>
        </w:rPr>
      </w:pPr>
    </w:p>
    <w:p w:rsidR="00C32E8C" w:rsidRPr="00D320C5" w:rsidRDefault="00C32E8C">
      <w:pPr>
        <w:spacing w:after="3" w:line="259" w:lineRule="auto"/>
        <w:ind w:left="10" w:right="2" w:hanging="10"/>
        <w:jc w:val="right"/>
        <w:rPr>
          <w:color w:val="auto"/>
        </w:rPr>
      </w:pPr>
    </w:p>
    <w:p w:rsidR="001A57AE" w:rsidRPr="00D320C5" w:rsidRDefault="004C2BFD" w:rsidP="00B17325">
      <w:pPr>
        <w:pStyle w:val="2"/>
        <w:jc w:val="center"/>
        <w:rPr>
          <w:b w:val="0"/>
          <w:color w:val="auto"/>
        </w:rPr>
      </w:pPr>
      <w:bookmarkStart w:id="0" w:name="_Toc101255250"/>
      <w:r w:rsidRPr="00D320C5">
        <w:rPr>
          <w:b w:val="0"/>
          <w:color w:val="auto"/>
        </w:rPr>
        <w:lastRenderedPageBreak/>
        <w:t>ВВЕДЕНИЕ</w:t>
      </w:r>
      <w:bookmarkEnd w:id="0"/>
    </w:p>
    <w:p w:rsidR="00B17325" w:rsidRPr="00D320C5" w:rsidRDefault="00B17325" w:rsidP="00B17325">
      <w:pPr>
        <w:ind w:firstLine="709"/>
        <w:rPr>
          <w:color w:val="auto"/>
          <w:szCs w:val="28"/>
        </w:rPr>
      </w:pPr>
    </w:p>
    <w:p w:rsidR="00B40DE7" w:rsidRPr="00D320C5" w:rsidRDefault="00B17325" w:rsidP="008161D1">
      <w:pPr>
        <w:ind w:left="-15" w:right="-7"/>
        <w:rPr>
          <w:color w:val="auto"/>
        </w:rPr>
      </w:pPr>
      <w:r w:rsidRPr="00D320C5">
        <w:rPr>
          <w:color w:val="auto"/>
        </w:rPr>
        <w:t xml:space="preserve">Генеральный план </w:t>
      </w:r>
      <w:proofErr w:type="spellStart"/>
      <w:r w:rsidRPr="00D320C5">
        <w:rPr>
          <w:color w:val="auto"/>
        </w:rPr>
        <w:t>Нижнеуратьминского</w:t>
      </w:r>
      <w:proofErr w:type="spellEnd"/>
      <w:r w:rsidRPr="00D320C5">
        <w:rPr>
          <w:color w:val="auto"/>
        </w:rPr>
        <w:t xml:space="preserve"> сельского поселения Нижнекамского муниципального района – документ территориального планирования, определяющий градостроительную стратегию, условия формирования среды жизнедеятельности, направления и границы развития территорий поселения, установление и изменение границ населенных пунктов в составе поселения, функциональное зонирование территорий, развитие инженерной, транспортной и социальной инфраструктур, градостроительные требования к сохранению объектов историко-культурного наследия и особо охраняемых природных территорий, экологическ</w:t>
      </w:r>
      <w:r w:rsidR="00B40DE7" w:rsidRPr="00D320C5">
        <w:rPr>
          <w:color w:val="auto"/>
        </w:rPr>
        <w:t>ому и санитарному благополучию.</w:t>
      </w:r>
    </w:p>
    <w:p w:rsidR="00B40DE7" w:rsidRPr="00D320C5" w:rsidRDefault="00B17325" w:rsidP="008161D1">
      <w:pPr>
        <w:ind w:left="-15" w:right="-7"/>
        <w:rPr>
          <w:color w:val="auto"/>
        </w:rPr>
      </w:pPr>
      <w:r w:rsidRPr="00D320C5">
        <w:rPr>
          <w:color w:val="auto"/>
        </w:rPr>
        <w:t xml:space="preserve">Генеральный план на следующие </w:t>
      </w:r>
      <w:r w:rsidR="00B40DE7" w:rsidRPr="00D320C5">
        <w:rPr>
          <w:color w:val="auto"/>
        </w:rPr>
        <w:t>временные сроки его реализации:</w:t>
      </w:r>
    </w:p>
    <w:p w:rsidR="00B40DE7" w:rsidRPr="00D320C5" w:rsidRDefault="00B17325" w:rsidP="008161D1">
      <w:pPr>
        <w:ind w:left="-15" w:right="-7"/>
        <w:rPr>
          <w:color w:val="auto"/>
        </w:rPr>
      </w:pPr>
      <w:r w:rsidRPr="00D320C5">
        <w:rPr>
          <w:color w:val="auto"/>
          <w:u w:val="single" w:color="000000"/>
        </w:rPr>
        <w:t>Первая очередь,</w:t>
      </w:r>
      <w:r w:rsidRPr="00D320C5">
        <w:rPr>
          <w:color w:val="auto"/>
        </w:rPr>
        <w:t xml:space="preserve"> на которую определены первоочередные мероприятия </w:t>
      </w:r>
      <w:r w:rsidR="008161D1">
        <w:rPr>
          <w:color w:val="auto"/>
        </w:rPr>
        <w:t xml:space="preserve">                       </w:t>
      </w:r>
      <w:r w:rsidRPr="00D320C5">
        <w:rPr>
          <w:color w:val="auto"/>
        </w:rPr>
        <w:t>по реализации генерального плана – до 202</w:t>
      </w:r>
      <w:r w:rsidR="0017197C" w:rsidRPr="00D320C5">
        <w:rPr>
          <w:color w:val="auto"/>
        </w:rPr>
        <w:t>5</w:t>
      </w:r>
      <w:r w:rsidRPr="00D320C5">
        <w:rPr>
          <w:color w:val="auto"/>
        </w:rPr>
        <w:t xml:space="preserve"> года.</w:t>
      </w:r>
    </w:p>
    <w:p w:rsidR="007F24C8" w:rsidRPr="00D320C5" w:rsidRDefault="00B17325" w:rsidP="008161D1">
      <w:pPr>
        <w:ind w:left="-15" w:right="-7"/>
        <w:rPr>
          <w:color w:val="auto"/>
        </w:rPr>
      </w:pPr>
      <w:r w:rsidRPr="00D320C5">
        <w:rPr>
          <w:color w:val="auto"/>
          <w:u w:val="single" w:color="000000"/>
        </w:rPr>
        <w:t>Расчетный срок</w:t>
      </w:r>
      <w:r w:rsidRPr="00D320C5">
        <w:rPr>
          <w:color w:val="auto"/>
        </w:rPr>
        <w:t>, на который запланированы все основные проектные решения генерального плана – до 2035 года</w:t>
      </w:r>
      <w:r w:rsidR="007F24C8" w:rsidRPr="00D320C5">
        <w:rPr>
          <w:color w:val="auto"/>
        </w:rPr>
        <w:t>.</w:t>
      </w:r>
    </w:p>
    <w:p w:rsidR="00B17325" w:rsidRPr="00D320C5" w:rsidRDefault="00B17325" w:rsidP="008161D1">
      <w:pPr>
        <w:ind w:left="-15" w:right="-7"/>
        <w:rPr>
          <w:color w:val="auto"/>
        </w:rPr>
      </w:pPr>
      <w:r w:rsidRPr="00D320C5">
        <w:rPr>
          <w:color w:val="auto"/>
        </w:rPr>
        <w:t xml:space="preserve">В соответствии со статьей 23 Градостроительного кодекса Российской Федерации генеральный план </w:t>
      </w:r>
      <w:proofErr w:type="spellStart"/>
      <w:r w:rsidRPr="00D320C5">
        <w:rPr>
          <w:color w:val="auto"/>
        </w:rPr>
        <w:t>Нижнеуратьминского</w:t>
      </w:r>
      <w:proofErr w:type="spellEnd"/>
      <w:r w:rsidRPr="00D320C5">
        <w:rPr>
          <w:color w:val="auto"/>
        </w:rPr>
        <w:t xml:space="preserve"> сельского поселения включает </w:t>
      </w:r>
      <w:r w:rsidR="008161D1">
        <w:rPr>
          <w:color w:val="auto"/>
        </w:rPr>
        <w:t xml:space="preserve">                </w:t>
      </w:r>
      <w:r w:rsidRPr="00D320C5">
        <w:rPr>
          <w:color w:val="auto"/>
        </w:rPr>
        <w:t xml:space="preserve">в себя: </w:t>
      </w:r>
    </w:p>
    <w:p w:rsidR="00B17325" w:rsidRPr="00D320C5" w:rsidRDefault="00B17325" w:rsidP="008161D1">
      <w:pPr>
        <w:ind w:left="708" w:right="-7" w:firstLine="0"/>
        <w:rPr>
          <w:color w:val="auto"/>
        </w:rPr>
      </w:pPr>
      <w:r w:rsidRPr="00D320C5">
        <w:rPr>
          <w:color w:val="auto"/>
        </w:rPr>
        <w:t xml:space="preserve">Часть 1 (утверждаемая) в составе текстовых и графических материалов: </w:t>
      </w:r>
    </w:p>
    <w:p w:rsidR="00FC785B" w:rsidRPr="00D320C5" w:rsidRDefault="00B17325" w:rsidP="008161D1">
      <w:pPr>
        <w:ind w:left="-15" w:right="-7"/>
        <w:rPr>
          <w:color w:val="auto"/>
        </w:rPr>
      </w:pPr>
      <w:r w:rsidRPr="00D320C5">
        <w:rPr>
          <w:i/>
          <w:color w:val="auto"/>
        </w:rPr>
        <w:t>Текстовые материалы</w:t>
      </w:r>
      <w:r w:rsidRPr="00D320C5">
        <w:rPr>
          <w:color w:val="auto"/>
        </w:rPr>
        <w:t xml:space="preserve"> </w:t>
      </w:r>
      <w:r w:rsidR="00545A2C" w:rsidRPr="00D320C5">
        <w:rPr>
          <w:color w:val="auto"/>
          <w:szCs w:val="28"/>
        </w:rPr>
        <w:t>–</w:t>
      </w:r>
      <w:r w:rsidRPr="00D320C5">
        <w:rPr>
          <w:color w:val="auto"/>
        </w:rPr>
        <w:t xml:space="preserve"> Положение о территориальном планировании, которое включает в себя цели и задачи территориального планирования, перечень мероприятий по территориальному планированию и последовательность </w:t>
      </w:r>
      <w:r w:rsidR="008161D1">
        <w:rPr>
          <w:color w:val="auto"/>
        </w:rPr>
        <w:t xml:space="preserve">                                </w:t>
      </w:r>
      <w:r w:rsidRPr="00D320C5">
        <w:rPr>
          <w:color w:val="auto"/>
        </w:rPr>
        <w:t>их выполнения по этапам</w:t>
      </w:r>
      <w:r w:rsidR="00FC785B" w:rsidRPr="00D320C5">
        <w:rPr>
          <w:color w:val="auto"/>
        </w:rPr>
        <w:t xml:space="preserve"> реализации генерального плана, включающих сведения </w:t>
      </w:r>
      <w:r w:rsidR="008161D1">
        <w:rPr>
          <w:color w:val="auto"/>
        </w:rPr>
        <w:t xml:space="preserve">                  </w:t>
      </w:r>
      <w:r w:rsidR="00FC785B" w:rsidRPr="00D320C5">
        <w:rPr>
          <w:color w:val="auto"/>
        </w:rPr>
        <w:t xml:space="preserve">о видах, назначении и наименованиях планируемых для размещения объектов местного значения поселения, их основные характеристики, их местоположение, </w:t>
      </w:r>
      <w:r w:rsidR="008161D1">
        <w:rPr>
          <w:color w:val="auto"/>
        </w:rPr>
        <w:t xml:space="preserve">                  </w:t>
      </w:r>
      <w:r w:rsidR="00FC785B" w:rsidRPr="00D320C5">
        <w:rPr>
          <w:color w:val="auto"/>
        </w:rPr>
        <w:t>а также параметры функциональных зон и сведения о планируемых для размещения в них объектах местного значения.</w:t>
      </w:r>
    </w:p>
    <w:p w:rsidR="00B17325" w:rsidRPr="00D320C5" w:rsidRDefault="00B17325" w:rsidP="008161D1">
      <w:pPr>
        <w:ind w:left="-15" w:right="-7"/>
        <w:rPr>
          <w:color w:val="auto"/>
        </w:rPr>
      </w:pPr>
      <w:r w:rsidRPr="00D320C5">
        <w:rPr>
          <w:i/>
          <w:color w:val="auto"/>
        </w:rPr>
        <w:t>Графические материалы</w:t>
      </w:r>
      <w:r w:rsidRPr="00D320C5">
        <w:rPr>
          <w:color w:val="auto"/>
        </w:rPr>
        <w:t xml:space="preserve"> содержат </w:t>
      </w:r>
      <w:r w:rsidR="009577EA" w:rsidRPr="00D320C5">
        <w:rPr>
          <w:color w:val="auto"/>
        </w:rPr>
        <w:t>карту планируемого размещения объектов местного значения поселения, карту границ населенных пунктов, входящих в состав поселения, карту функциональных зон поселения</w:t>
      </w:r>
      <w:r w:rsidRPr="00D320C5">
        <w:rPr>
          <w:color w:val="auto"/>
        </w:rPr>
        <w:t xml:space="preserve">. </w:t>
      </w:r>
    </w:p>
    <w:p w:rsidR="00B17325" w:rsidRPr="00D320C5" w:rsidRDefault="00B17325" w:rsidP="008161D1">
      <w:pPr>
        <w:ind w:left="-15" w:right="-7"/>
        <w:rPr>
          <w:color w:val="auto"/>
        </w:rPr>
      </w:pPr>
      <w:r w:rsidRPr="00D320C5">
        <w:rPr>
          <w:color w:val="auto"/>
        </w:rPr>
        <w:t xml:space="preserve">Часть 2 Материалы по обоснованию проекта, которые разрабатываются в целях обоснования и пояснения предложений территориального </w:t>
      </w:r>
      <w:proofErr w:type="gramStart"/>
      <w:r w:rsidRPr="00D320C5">
        <w:rPr>
          <w:color w:val="auto"/>
        </w:rPr>
        <w:t xml:space="preserve">планирования, </w:t>
      </w:r>
      <w:r w:rsidR="008161D1">
        <w:rPr>
          <w:color w:val="auto"/>
        </w:rPr>
        <w:t xml:space="preserve">  </w:t>
      </w:r>
      <w:proofErr w:type="gramEnd"/>
      <w:r w:rsidR="008161D1">
        <w:rPr>
          <w:color w:val="auto"/>
        </w:rPr>
        <w:t xml:space="preserve">                            </w:t>
      </w:r>
      <w:r w:rsidRPr="00D320C5">
        <w:rPr>
          <w:color w:val="auto"/>
        </w:rPr>
        <w:t xml:space="preserve">для согласования и обеспечения процесса утверждения генерального плана сельского поселения, выполненные в составе текстовых и графических материалов. </w:t>
      </w:r>
    </w:p>
    <w:p w:rsidR="00B17325" w:rsidRPr="00D320C5" w:rsidRDefault="00B17325" w:rsidP="008161D1">
      <w:pPr>
        <w:ind w:left="-15" w:right="-7"/>
        <w:rPr>
          <w:color w:val="auto"/>
        </w:rPr>
      </w:pPr>
      <w:r w:rsidRPr="00D320C5">
        <w:rPr>
          <w:i/>
          <w:color w:val="auto"/>
        </w:rPr>
        <w:t>Текстовые материалы</w:t>
      </w:r>
      <w:r w:rsidRPr="00D320C5">
        <w:rPr>
          <w:color w:val="auto"/>
        </w:rPr>
        <w:t xml:space="preserve"> включают в себя анализ состояния территории поселения, проблем и направлений ее комплексного развития, обоснование территориального и пространственно-планировочного развития, перечень мероприятий по территориальному планированию, этапы их реализации, перечень основных факторов риска возникновения чрезвычайных ситуаций природного </w:t>
      </w:r>
      <w:r w:rsidR="008161D1">
        <w:rPr>
          <w:color w:val="auto"/>
        </w:rPr>
        <w:t xml:space="preserve">                         </w:t>
      </w:r>
      <w:r w:rsidRPr="00D320C5">
        <w:rPr>
          <w:color w:val="auto"/>
        </w:rPr>
        <w:t xml:space="preserve">и техногенного характера. </w:t>
      </w:r>
    </w:p>
    <w:p w:rsidR="00544B35" w:rsidRPr="00D320C5" w:rsidRDefault="00544B35" w:rsidP="00544B35">
      <w:pPr>
        <w:spacing w:after="0"/>
        <w:ind w:left="-15"/>
      </w:pPr>
      <w:r w:rsidRPr="00D320C5">
        <w:rPr>
          <w:i/>
        </w:rPr>
        <w:t>Графические материалы</w:t>
      </w:r>
      <w:r w:rsidRPr="00D320C5">
        <w:t xml:space="preserve"> содержат карты (схемы) по обоснованию проекта внесения изменений в генеральный план поселения. </w:t>
      </w:r>
    </w:p>
    <w:p w:rsidR="00544B35" w:rsidRPr="00D320C5" w:rsidRDefault="00544B35" w:rsidP="00544B35">
      <w:pPr>
        <w:spacing w:after="0"/>
        <w:ind w:firstLine="708"/>
        <w:rPr>
          <w:szCs w:val="28"/>
        </w:rPr>
      </w:pPr>
      <w:r w:rsidRPr="00D320C5">
        <w:rPr>
          <w:szCs w:val="28"/>
        </w:rPr>
        <w:lastRenderedPageBreak/>
        <w:t>При разработке генеральн</w:t>
      </w:r>
      <w:r w:rsidR="006F6A0B" w:rsidRPr="00D320C5">
        <w:rPr>
          <w:szCs w:val="28"/>
        </w:rPr>
        <w:t>ого</w:t>
      </w:r>
      <w:r w:rsidRPr="00D320C5">
        <w:rPr>
          <w:szCs w:val="28"/>
        </w:rPr>
        <w:t xml:space="preserve"> план</w:t>
      </w:r>
      <w:r w:rsidR="006F6A0B" w:rsidRPr="00D320C5">
        <w:rPr>
          <w:szCs w:val="28"/>
        </w:rPr>
        <w:t>а</w:t>
      </w:r>
      <w:r w:rsidRPr="00D320C5">
        <w:rPr>
          <w:szCs w:val="28"/>
        </w:rPr>
        <w:t xml:space="preserve"> </w:t>
      </w:r>
      <w:proofErr w:type="spellStart"/>
      <w:r w:rsidRPr="00D320C5">
        <w:t>Нижнеуратьминского</w:t>
      </w:r>
      <w:proofErr w:type="spellEnd"/>
      <w:r w:rsidRPr="00D320C5">
        <w:rPr>
          <w:szCs w:val="28"/>
        </w:rPr>
        <w:t xml:space="preserve"> сельского поселения Нижнекамского муниципального района были использованы </w:t>
      </w:r>
      <w:r w:rsidR="006F6A0B" w:rsidRPr="00D320C5">
        <w:rPr>
          <w:szCs w:val="28"/>
        </w:rPr>
        <w:t xml:space="preserve">следующие </w:t>
      </w:r>
      <w:r w:rsidRPr="00D320C5">
        <w:rPr>
          <w:szCs w:val="28"/>
        </w:rPr>
        <w:t>материалы:</w:t>
      </w:r>
    </w:p>
    <w:p w:rsidR="00544B35" w:rsidRPr="00D320C5" w:rsidRDefault="00544B35" w:rsidP="008161D1">
      <w:pPr>
        <w:numPr>
          <w:ilvl w:val="0"/>
          <w:numId w:val="24"/>
        </w:numPr>
        <w:spacing w:after="0" w:line="240" w:lineRule="auto"/>
        <w:rPr>
          <w:sz w:val="32"/>
          <w:szCs w:val="28"/>
        </w:rPr>
      </w:pPr>
      <w:r w:rsidRPr="00D320C5">
        <w:rPr>
          <w:bCs/>
        </w:rPr>
        <w:t xml:space="preserve">Схема территориального планирования Российской Федерации в области энергетики, </w:t>
      </w:r>
      <w:r w:rsidRPr="00D320C5">
        <w:rPr>
          <w:szCs w:val="28"/>
        </w:rPr>
        <w:t xml:space="preserve">утвержденная Распоряжением Правительства </w:t>
      </w:r>
      <w:r w:rsidRPr="00D320C5">
        <w:t>Российской Федерации</w:t>
      </w:r>
      <w:r w:rsidRPr="00D320C5">
        <w:rPr>
          <w:szCs w:val="28"/>
        </w:rPr>
        <w:t xml:space="preserve"> </w:t>
      </w:r>
      <w:r w:rsidR="006F6A0B" w:rsidRPr="00D320C5">
        <w:rPr>
          <w:szCs w:val="28"/>
        </w:rPr>
        <w:t>от 01.08.2016 года № 1634-р</w:t>
      </w:r>
      <w:r w:rsidRPr="00D320C5">
        <w:rPr>
          <w:szCs w:val="28"/>
        </w:rPr>
        <w:t>;</w:t>
      </w:r>
    </w:p>
    <w:p w:rsidR="00544B35" w:rsidRPr="00D320C5" w:rsidRDefault="00544B35" w:rsidP="008161D1">
      <w:pPr>
        <w:numPr>
          <w:ilvl w:val="0"/>
          <w:numId w:val="24"/>
        </w:numPr>
        <w:spacing w:after="0" w:line="240" w:lineRule="auto"/>
        <w:rPr>
          <w:sz w:val="36"/>
          <w:szCs w:val="28"/>
        </w:rPr>
      </w:pPr>
      <w:r w:rsidRPr="00D320C5">
        <w:rPr>
          <w:shd w:val="clear" w:color="auto" w:fill="FFFFFF"/>
        </w:rPr>
        <w:t>Схема территориального планирования Российской Федерации в области федерального транспорта (железнодорожного, воздушного, морского, внутреннего водного транспорта) и автомобильных дорог федерального значения</w:t>
      </w:r>
      <w:r w:rsidRPr="00D320C5">
        <w:rPr>
          <w:bCs/>
        </w:rPr>
        <w:t xml:space="preserve">, </w:t>
      </w:r>
      <w:r w:rsidRPr="00D320C5">
        <w:rPr>
          <w:szCs w:val="28"/>
        </w:rPr>
        <w:t xml:space="preserve">утвержденная Распоряжением Правительства </w:t>
      </w:r>
      <w:r w:rsidRPr="00D320C5">
        <w:t>Российской Федерации</w:t>
      </w:r>
      <w:r w:rsidRPr="00D320C5">
        <w:rPr>
          <w:szCs w:val="28"/>
        </w:rPr>
        <w:t xml:space="preserve"> от 19.03.2013 г</w:t>
      </w:r>
      <w:r w:rsidR="006F6A0B" w:rsidRPr="00D320C5">
        <w:rPr>
          <w:szCs w:val="28"/>
        </w:rPr>
        <w:t>ода № 384-р</w:t>
      </w:r>
      <w:r w:rsidRPr="00D320C5">
        <w:rPr>
          <w:szCs w:val="28"/>
        </w:rPr>
        <w:t>;</w:t>
      </w:r>
    </w:p>
    <w:p w:rsidR="00544B35" w:rsidRPr="00D320C5" w:rsidRDefault="00544B35" w:rsidP="008161D1">
      <w:pPr>
        <w:numPr>
          <w:ilvl w:val="0"/>
          <w:numId w:val="24"/>
        </w:numPr>
        <w:spacing w:after="0" w:line="240" w:lineRule="auto"/>
        <w:rPr>
          <w:sz w:val="32"/>
          <w:szCs w:val="28"/>
        </w:rPr>
      </w:pPr>
      <w:r w:rsidRPr="00D320C5">
        <w:rPr>
          <w:bCs/>
        </w:rPr>
        <w:t xml:space="preserve">Схема территориального планирования Российской Федерации в области федерального транспорта (в части трубопроводного транспорта), </w:t>
      </w:r>
      <w:r w:rsidRPr="00D320C5">
        <w:rPr>
          <w:szCs w:val="28"/>
        </w:rPr>
        <w:t xml:space="preserve">утвержденная Распоряжением Правительства </w:t>
      </w:r>
      <w:r w:rsidRPr="00D320C5">
        <w:t>Российской Федерации</w:t>
      </w:r>
      <w:r w:rsidR="008B06C8" w:rsidRPr="00D320C5">
        <w:rPr>
          <w:szCs w:val="28"/>
        </w:rPr>
        <w:t xml:space="preserve"> </w:t>
      </w:r>
      <w:r w:rsidR="006F6A0B" w:rsidRPr="00D320C5">
        <w:rPr>
          <w:szCs w:val="28"/>
        </w:rPr>
        <w:t xml:space="preserve">от 06.05.2015 года </w:t>
      </w:r>
      <w:r w:rsidR="008161D1">
        <w:rPr>
          <w:szCs w:val="28"/>
        </w:rPr>
        <w:t xml:space="preserve">                  </w:t>
      </w:r>
      <w:r w:rsidR="006F6A0B" w:rsidRPr="00D320C5">
        <w:rPr>
          <w:szCs w:val="28"/>
        </w:rPr>
        <w:t>№ 816-р</w:t>
      </w:r>
      <w:r w:rsidRPr="00D320C5">
        <w:rPr>
          <w:szCs w:val="28"/>
        </w:rPr>
        <w:t>;</w:t>
      </w:r>
    </w:p>
    <w:p w:rsidR="00544B35" w:rsidRPr="00D320C5" w:rsidRDefault="00544B35" w:rsidP="008161D1">
      <w:pPr>
        <w:numPr>
          <w:ilvl w:val="0"/>
          <w:numId w:val="24"/>
        </w:numPr>
        <w:spacing w:after="0" w:line="240" w:lineRule="auto"/>
        <w:rPr>
          <w:szCs w:val="28"/>
        </w:rPr>
      </w:pPr>
      <w:r w:rsidRPr="00D320C5">
        <w:rPr>
          <w:szCs w:val="28"/>
        </w:rPr>
        <w:t xml:space="preserve">Схема территориального планирования Республики Татарстан, утверждённая Постановлением Кабинета Министров Республики Татарстан от 21.02.2011 </w:t>
      </w:r>
      <w:r w:rsidR="008B06C8" w:rsidRPr="00D320C5">
        <w:rPr>
          <w:szCs w:val="28"/>
        </w:rPr>
        <w:t xml:space="preserve">года </w:t>
      </w:r>
      <w:r w:rsidRPr="00D320C5">
        <w:rPr>
          <w:szCs w:val="28"/>
        </w:rPr>
        <w:t>№ 134;</w:t>
      </w:r>
    </w:p>
    <w:p w:rsidR="00544B35" w:rsidRPr="00D320C5" w:rsidRDefault="00544B35" w:rsidP="008161D1">
      <w:pPr>
        <w:numPr>
          <w:ilvl w:val="0"/>
          <w:numId w:val="24"/>
        </w:numPr>
        <w:spacing w:after="0" w:line="240" w:lineRule="auto"/>
        <w:rPr>
          <w:szCs w:val="28"/>
        </w:rPr>
      </w:pPr>
      <w:r w:rsidRPr="00D320C5">
        <w:rPr>
          <w:szCs w:val="28"/>
        </w:rPr>
        <w:t xml:space="preserve">Схема территориального планирования Нижнекамского муниципального района Республики Татарстан, утвержденная Решением Совета Нижнекамского муниципального района </w:t>
      </w:r>
      <w:r w:rsidR="008B06C8" w:rsidRPr="00D320C5">
        <w:rPr>
          <w:szCs w:val="28"/>
        </w:rPr>
        <w:t>от 29.04.2011 года № 15</w:t>
      </w:r>
      <w:r w:rsidRPr="00D320C5">
        <w:rPr>
          <w:szCs w:val="28"/>
        </w:rPr>
        <w:t>;</w:t>
      </w:r>
    </w:p>
    <w:p w:rsidR="00544B35" w:rsidRPr="00D320C5" w:rsidRDefault="00544B35" w:rsidP="008161D1">
      <w:pPr>
        <w:pStyle w:val="af3"/>
        <w:widowControl w:val="0"/>
        <w:numPr>
          <w:ilvl w:val="0"/>
          <w:numId w:val="24"/>
        </w:numPr>
        <w:autoSpaceDE w:val="0"/>
        <w:autoSpaceDN w:val="0"/>
        <w:spacing w:after="0" w:line="240" w:lineRule="auto"/>
      </w:pPr>
      <w:r w:rsidRPr="00D320C5">
        <w:t>Стратегия социально-экономического развития Нижнекамского муниципального района Республики Татарстан на 2016-2021 годы и плановый период до 2030 года</w:t>
      </w:r>
      <w:r w:rsidR="008B06C8" w:rsidRPr="00D320C5">
        <w:t>, утвержденная Решением Совета Нижнекамского муниципального района от 11.11.2016 года № 62</w:t>
      </w:r>
      <w:r w:rsidRPr="00D320C5">
        <w:t>;</w:t>
      </w:r>
    </w:p>
    <w:p w:rsidR="00544B35" w:rsidRPr="00D320C5" w:rsidRDefault="008B06C8" w:rsidP="008161D1">
      <w:pPr>
        <w:numPr>
          <w:ilvl w:val="0"/>
          <w:numId w:val="24"/>
        </w:numPr>
        <w:spacing w:after="0" w:line="240" w:lineRule="auto"/>
        <w:rPr>
          <w:bCs/>
          <w:color w:val="333333"/>
          <w:szCs w:val="28"/>
        </w:rPr>
      </w:pPr>
      <w:r w:rsidRPr="00D320C5">
        <w:rPr>
          <w:szCs w:val="28"/>
        </w:rPr>
        <w:t>материалы</w:t>
      </w:r>
      <w:r w:rsidR="00544B35" w:rsidRPr="00D320C5">
        <w:rPr>
          <w:szCs w:val="28"/>
        </w:rPr>
        <w:t xml:space="preserve">, представленные </w:t>
      </w:r>
      <w:r w:rsidRPr="00D320C5">
        <w:rPr>
          <w:szCs w:val="28"/>
        </w:rPr>
        <w:t xml:space="preserve">Исполнительными комитетами </w:t>
      </w:r>
      <w:r w:rsidR="00544B35" w:rsidRPr="00D320C5">
        <w:t>Нижнекамского</w:t>
      </w:r>
      <w:r w:rsidR="00544B35" w:rsidRPr="00D320C5">
        <w:rPr>
          <w:szCs w:val="28"/>
        </w:rPr>
        <w:t xml:space="preserve"> муниципального района и </w:t>
      </w:r>
      <w:bookmarkStart w:id="1" w:name="OLE_LINK66"/>
      <w:proofErr w:type="spellStart"/>
      <w:r w:rsidR="00544B35" w:rsidRPr="00D320C5">
        <w:t>Нижнеуратьминского</w:t>
      </w:r>
      <w:bookmarkEnd w:id="1"/>
      <w:proofErr w:type="spellEnd"/>
      <w:r w:rsidR="00544B35" w:rsidRPr="00D320C5">
        <w:rPr>
          <w:szCs w:val="28"/>
        </w:rPr>
        <w:t xml:space="preserve"> сельского поселения, входящего в его состав.</w:t>
      </w:r>
    </w:p>
    <w:p w:rsidR="001A57AE" w:rsidRPr="00D320C5" w:rsidRDefault="004C2BFD">
      <w:pPr>
        <w:spacing w:after="0" w:line="259" w:lineRule="auto"/>
        <w:ind w:left="708" w:firstLine="0"/>
        <w:jc w:val="left"/>
        <w:rPr>
          <w:color w:val="auto"/>
        </w:rPr>
      </w:pPr>
      <w:r w:rsidRPr="00D320C5">
        <w:rPr>
          <w:color w:val="auto"/>
        </w:rPr>
        <w:t xml:space="preserve"> </w:t>
      </w:r>
      <w:r w:rsidRPr="00D320C5">
        <w:rPr>
          <w:color w:val="auto"/>
        </w:rPr>
        <w:br w:type="page"/>
      </w:r>
    </w:p>
    <w:p w:rsidR="0000765D" w:rsidRPr="00D320C5" w:rsidRDefault="0000765D" w:rsidP="00B17325">
      <w:pPr>
        <w:pStyle w:val="2"/>
        <w:ind w:left="0" w:firstLine="0"/>
        <w:jc w:val="center"/>
        <w:rPr>
          <w:b w:val="0"/>
          <w:color w:val="auto"/>
        </w:rPr>
      </w:pPr>
      <w:bookmarkStart w:id="2" w:name="_Toc101255251"/>
      <w:bookmarkStart w:id="3" w:name="_Toc125421"/>
      <w:r w:rsidRPr="00D320C5">
        <w:rPr>
          <w:b w:val="0"/>
          <w:color w:val="auto"/>
        </w:rPr>
        <w:lastRenderedPageBreak/>
        <w:t>ПОЛОЖЕНИЕ О ТЕРРИТОРИАЛЬНОМ ПЛАНИРОВАНИИ</w:t>
      </w:r>
      <w:bookmarkEnd w:id="2"/>
    </w:p>
    <w:p w:rsidR="0000765D" w:rsidRPr="00D320C5" w:rsidRDefault="0000765D" w:rsidP="0000765D"/>
    <w:p w:rsidR="001A57AE" w:rsidRPr="00D320C5" w:rsidRDefault="004C2BFD" w:rsidP="00B17325">
      <w:pPr>
        <w:pStyle w:val="2"/>
        <w:ind w:left="0" w:firstLine="0"/>
        <w:jc w:val="center"/>
        <w:rPr>
          <w:b w:val="0"/>
          <w:color w:val="auto"/>
        </w:rPr>
      </w:pPr>
      <w:bookmarkStart w:id="4" w:name="_Toc101255252"/>
      <w:r w:rsidRPr="00D320C5">
        <w:rPr>
          <w:b w:val="0"/>
          <w:color w:val="auto"/>
        </w:rPr>
        <w:t>1.</w:t>
      </w:r>
      <w:r w:rsidR="00F86D95" w:rsidRPr="00D320C5">
        <w:rPr>
          <w:rFonts w:ascii="Arial" w:eastAsia="Arial" w:hAnsi="Arial" w:cs="Arial"/>
          <w:b w:val="0"/>
          <w:color w:val="auto"/>
        </w:rPr>
        <w:t xml:space="preserve"> </w:t>
      </w:r>
      <w:bookmarkEnd w:id="3"/>
      <w:r w:rsidR="008B06C8" w:rsidRPr="00D320C5">
        <w:rPr>
          <w:b w:val="0"/>
          <w:color w:val="auto"/>
        </w:rPr>
        <w:t>ПЕРЕЧЕНЬ МЕРОПРИЯТИЙ ПО ТЕРРИТОРИАЛЬНОМУ ПЛАНИРОВАНИЮ НИЖНЕУРАТЬМИНСКОГО СЕЛЬСКОГО ПОСЕЛЕНИЯ НИЖНЕКАМСКОГО МУНИЦИПАЛЬНОГО РАЙОНА</w:t>
      </w:r>
      <w:bookmarkEnd w:id="4"/>
    </w:p>
    <w:p w:rsidR="001A57AE" w:rsidRPr="00D320C5" w:rsidRDefault="004C2BFD">
      <w:pPr>
        <w:spacing w:after="0" w:line="259" w:lineRule="auto"/>
        <w:ind w:left="708" w:firstLine="0"/>
        <w:jc w:val="left"/>
        <w:rPr>
          <w:color w:val="auto"/>
        </w:rPr>
      </w:pPr>
      <w:r w:rsidRPr="00D320C5">
        <w:rPr>
          <w:color w:val="auto"/>
        </w:rPr>
        <w:t xml:space="preserve"> </w:t>
      </w:r>
    </w:p>
    <w:p w:rsidR="001A57AE" w:rsidRPr="00D320C5" w:rsidRDefault="004C2BFD">
      <w:pPr>
        <w:pStyle w:val="3"/>
        <w:ind w:left="734" w:right="732"/>
        <w:rPr>
          <w:b w:val="0"/>
          <w:color w:val="auto"/>
        </w:rPr>
      </w:pPr>
      <w:bookmarkStart w:id="5" w:name="_Toc101255253"/>
      <w:bookmarkStart w:id="6" w:name="_Toc125422"/>
      <w:r w:rsidRPr="00D320C5">
        <w:rPr>
          <w:b w:val="0"/>
          <w:color w:val="auto"/>
        </w:rPr>
        <w:t>1.1.</w:t>
      </w:r>
      <w:r w:rsidRPr="00D320C5">
        <w:rPr>
          <w:rFonts w:ascii="Arial" w:eastAsia="Arial" w:hAnsi="Arial" w:cs="Arial"/>
          <w:b w:val="0"/>
          <w:color w:val="auto"/>
        </w:rPr>
        <w:t xml:space="preserve"> </w:t>
      </w:r>
      <w:r w:rsidRPr="00D320C5">
        <w:rPr>
          <w:b w:val="0"/>
          <w:color w:val="auto"/>
        </w:rPr>
        <w:t>Общие организационные мероприятия</w:t>
      </w:r>
      <w:bookmarkEnd w:id="5"/>
      <w:r w:rsidRPr="00D320C5">
        <w:rPr>
          <w:b w:val="0"/>
          <w:color w:val="auto"/>
        </w:rPr>
        <w:t xml:space="preserve"> </w:t>
      </w:r>
      <w:bookmarkEnd w:id="6"/>
    </w:p>
    <w:p w:rsidR="007F6D77" w:rsidRPr="00D320C5" w:rsidRDefault="007F6D77" w:rsidP="007F6D77">
      <w:pPr>
        <w:ind w:firstLine="700"/>
        <w:rPr>
          <w:szCs w:val="28"/>
        </w:rPr>
      </w:pPr>
      <w:r w:rsidRPr="00D320C5">
        <w:rPr>
          <w:szCs w:val="28"/>
        </w:rPr>
        <w:t xml:space="preserve">При определении направления развития </w:t>
      </w:r>
      <w:proofErr w:type="spellStart"/>
      <w:r w:rsidRPr="00D320C5">
        <w:rPr>
          <w:szCs w:val="28"/>
        </w:rPr>
        <w:t>Нижнеуратьминского</w:t>
      </w:r>
      <w:proofErr w:type="spellEnd"/>
      <w:r w:rsidRPr="00D320C5">
        <w:rPr>
          <w:szCs w:val="28"/>
        </w:rPr>
        <w:t xml:space="preserve"> сельского поселения были учтены стратегии социально-экономического развития Республики Татарстан, Нижнекамского муниципального района, региональные и федеральные отраслевые программы.</w:t>
      </w:r>
    </w:p>
    <w:p w:rsidR="007F6D77" w:rsidRPr="00D320C5" w:rsidRDefault="007F6D77" w:rsidP="007F6D77">
      <w:pPr>
        <w:ind w:firstLine="700"/>
        <w:rPr>
          <w:szCs w:val="28"/>
        </w:rPr>
      </w:pPr>
      <w:r w:rsidRPr="00D320C5">
        <w:rPr>
          <w:szCs w:val="28"/>
        </w:rPr>
        <w:t>Законом Республики Татарстан от 17 июня 2015 г</w:t>
      </w:r>
      <w:r w:rsidR="008B06C8" w:rsidRPr="00D320C5">
        <w:rPr>
          <w:szCs w:val="28"/>
        </w:rPr>
        <w:t>ода</w:t>
      </w:r>
      <w:r w:rsidRPr="00D320C5">
        <w:rPr>
          <w:szCs w:val="28"/>
        </w:rPr>
        <w:t xml:space="preserve"> № 40-ЗРТ</w:t>
      </w:r>
      <w:r w:rsidRPr="00D320C5">
        <w:rPr>
          <w:szCs w:val="28"/>
        </w:rPr>
        <w:br/>
      </w:r>
      <w:r w:rsidR="008B06C8" w:rsidRPr="00D320C5">
        <w:rPr>
          <w:szCs w:val="28"/>
        </w:rPr>
        <w:t xml:space="preserve">утверждена </w:t>
      </w:r>
      <w:r w:rsidRPr="00D320C5">
        <w:rPr>
          <w:szCs w:val="28"/>
        </w:rPr>
        <w:t xml:space="preserve">Стратегия социально-экономического развития Республики </w:t>
      </w:r>
      <w:proofErr w:type="gramStart"/>
      <w:r w:rsidRPr="00D320C5">
        <w:rPr>
          <w:szCs w:val="28"/>
        </w:rPr>
        <w:t xml:space="preserve">Татарстан </w:t>
      </w:r>
      <w:r w:rsidR="008161D1">
        <w:rPr>
          <w:szCs w:val="28"/>
        </w:rPr>
        <w:t xml:space="preserve"> </w:t>
      </w:r>
      <w:r w:rsidRPr="00D320C5">
        <w:rPr>
          <w:szCs w:val="28"/>
        </w:rPr>
        <w:t>до</w:t>
      </w:r>
      <w:proofErr w:type="gramEnd"/>
      <w:r w:rsidRPr="00D320C5">
        <w:rPr>
          <w:szCs w:val="28"/>
        </w:rPr>
        <w:t xml:space="preserve"> 2030 года. </w:t>
      </w:r>
    </w:p>
    <w:p w:rsidR="007F6D77" w:rsidRPr="00D320C5" w:rsidRDefault="007F6D77" w:rsidP="007F6D77">
      <w:pPr>
        <w:tabs>
          <w:tab w:val="num" w:pos="1219"/>
        </w:tabs>
        <w:ind w:firstLine="700"/>
        <w:rPr>
          <w:szCs w:val="28"/>
        </w:rPr>
      </w:pPr>
      <w:r w:rsidRPr="00D320C5">
        <w:rPr>
          <w:szCs w:val="28"/>
        </w:rPr>
        <w:t>В рамках данной Стратегии социально-экономического развития Республики Татарстан Нижнекамский муниципальный район и</w:t>
      </w:r>
      <w:r w:rsidR="008B06C8" w:rsidRPr="00D320C5">
        <w:rPr>
          <w:szCs w:val="28"/>
        </w:rPr>
        <w:t>,</w:t>
      </w:r>
      <w:r w:rsidRPr="00D320C5">
        <w:rPr>
          <w:szCs w:val="28"/>
        </w:rPr>
        <w:t xml:space="preserve"> в частности </w:t>
      </w:r>
      <w:proofErr w:type="spellStart"/>
      <w:r w:rsidRPr="00D320C5">
        <w:rPr>
          <w:szCs w:val="28"/>
        </w:rPr>
        <w:t>Нижнеуратьминское</w:t>
      </w:r>
      <w:proofErr w:type="spellEnd"/>
      <w:r w:rsidRPr="00D320C5">
        <w:rPr>
          <w:szCs w:val="28"/>
        </w:rPr>
        <w:t xml:space="preserve"> сельское поселение</w:t>
      </w:r>
      <w:r w:rsidR="008B06C8" w:rsidRPr="00D320C5">
        <w:rPr>
          <w:szCs w:val="28"/>
        </w:rPr>
        <w:t>,</w:t>
      </w:r>
      <w:r w:rsidRPr="00D320C5">
        <w:rPr>
          <w:szCs w:val="28"/>
        </w:rPr>
        <w:t xml:space="preserve"> являются территорией реализаци</w:t>
      </w:r>
      <w:r w:rsidR="008B06C8" w:rsidRPr="00D320C5">
        <w:rPr>
          <w:szCs w:val="28"/>
        </w:rPr>
        <w:t>и</w:t>
      </w:r>
      <w:r w:rsidRPr="00D320C5">
        <w:rPr>
          <w:szCs w:val="28"/>
        </w:rPr>
        <w:t xml:space="preserve"> следующих проектов: </w:t>
      </w:r>
    </w:p>
    <w:p w:rsidR="007F6D77" w:rsidRPr="00D320C5" w:rsidRDefault="007F6D77" w:rsidP="007F6D77">
      <w:pPr>
        <w:pStyle w:val="a"/>
        <w:numPr>
          <w:ilvl w:val="0"/>
          <w:numId w:val="23"/>
        </w:numPr>
        <w:tabs>
          <w:tab w:val="clear" w:pos="227"/>
          <w:tab w:val="num" w:pos="0"/>
          <w:tab w:val="left" w:pos="567"/>
          <w:tab w:val="left" w:pos="1100"/>
          <w:tab w:val="num" w:pos="1134"/>
        </w:tabs>
        <w:ind w:left="0"/>
      </w:pPr>
      <w:r w:rsidRPr="00D320C5">
        <w:t>Проект «Реновация/умная плотность»,</w:t>
      </w:r>
    </w:p>
    <w:p w:rsidR="007F6D77" w:rsidRPr="00D320C5" w:rsidRDefault="007F6D77" w:rsidP="007F6D77">
      <w:pPr>
        <w:pStyle w:val="a"/>
        <w:numPr>
          <w:ilvl w:val="0"/>
          <w:numId w:val="23"/>
        </w:numPr>
        <w:tabs>
          <w:tab w:val="clear" w:pos="227"/>
          <w:tab w:val="num" w:pos="0"/>
          <w:tab w:val="left" w:pos="567"/>
          <w:tab w:val="left" w:pos="1100"/>
          <w:tab w:val="num" w:pos="1134"/>
        </w:tabs>
        <w:ind w:left="0"/>
      </w:pPr>
      <w:r w:rsidRPr="00D320C5">
        <w:t>Проект «Город и ландшафты»,</w:t>
      </w:r>
    </w:p>
    <w:p w:rsidR="007F6D77" w:rsidRPr="00D320C5" w:rsidRDefault="007F6D77" w:rsidP="007F6D77">
      <w:pPr>
        <w:pStyle w:val="a"/>
        <w:numPr>
          <w:ilvl w:val="0"/>
          <w:numId w:val="23"/>
        </w:numPr>
        <w:tabs>
          <w:tab w:val="clear" w:pos="227"/>
          <w:tab w:val="num" w:pos="0"/>
          <w:tab w:val="left" w:pos="567"/>
          <w:tab w:val="left" w:pos="1100"/>
          <w:tab w:val="num" w:pos="1134"/>
        </w:tabs>
        <w:ind w:left="0"/>
      </w:pPr>
      <w:r w:rsidRPr="00D320C5">
        <w:t>Проект «Город и промышленность»,</w:t>
      </w:r>
    </w:p>
    <w:p w:rsidR="007F6D77" w:rsidRPr="00D320C5" w:rsidRDefault="007F6D77" w:rsidP="007F6D77">
      <w:pPr>
        <w:pStyle w:val="a"/>
        <w:numPr>
          <w:ilvl w:val="0"/>
          <w:numId w:val="23"/>
        </w:numPr>
        <w:tabs>
          <w:tab w:val="clear" w:pos="227"/>
          <w:tab w:val="num" w:pos="0"/>
          <w:tab w:val="left" w:pos="567"/>
          <w:tab w:val="left" w:pos="1100"/>
          <w:tab w:val="num" w:pos="1134"/>
        </w:tabs>
        <w:ind w:left="0"/>
      </w:pPr>
      <w:r w:rsidRPr="00D320C5">
        <w:t>Проект «Город и наследие»,</w:t>
      </w:r>
    </w:p>
    <w:p w:rsidR="007F6D77" w:rsidRPr="00D320C5" w:rsidRDefault="007F6D77" w:rsidP="007F6D77">
      <w:pPr>
        <w:pStyle w:val="a"/>
        <w:numPr>
          <w:ilvl w:val="0"/>
          <w:numId w:val="23"/>
        </w:numPr>
        <w:tabs>
          <w:tab w:val="clear" w:pos="227"/>
          <w:tab w:val="num" w:pos="0"/>
          <w:tab w:val="left" w:pos="567"/>
          <w:tab w:val="left" w:pos="1100"/>
          <w:tab w:val="num" w:pos="1134"/>
        </w:tabs>
        <w:ind w:left="0"/>
      </w:pPr>
      <w:r w:rsidRPr="00D320C5">
        <w:t>Проект «</w:t>
      </w:r>
      <w:proofErr w:type="spellStart"/>
      <w:r w:rsidRPr="00D320C5">
        <w:t>АлаБег</w:t>
      </w:r>
      <w:proofErr w:type="spellEnd"/>
      <w:r w:rsidRPr="00D320C5">
        <w:t>»,</w:t>
      </w:r>
    </w:p>
    <w:p w:rsidR="007F6D77" w:rsidRPr="00D320C5" w:rsidRDefault="007F6D77" w:rsidP="007F6D77">
      <w:pPr>
        <w:pStyle w:val="a"/>
        <w:numPr>
          <w:ilvl w:val="0"/>
          <w:numId w:val="23"/>
        </w:numPr>
        <w:tabs>
          <w:tab w:val="clear" w:pos="227"/>
          <w:tab w:val="num" w:pos="0"/>
          <w:tab w:val="left" w:pos="567"/>
          <w:tab w:val="left" w:pos="1100"/>
          <w:tab w:val="num" w:pos="1134"/>
        </w:tabs>
        <w:ind w:left="0"/>
      </w:pPr>
      <w:r w:rsidRPr="00D320C5">
        <w:t>Проект «Восточный меридиан»,</w:t>
      </w:r>
    </w:p>
    <w:p w:rsidR="007F6D77" w:rsidRPr="00D320C5" w:rsidRDefault="007F6D77" w:rsidP="007F6D77">
      <w:pPr>
        <w:pStyle w:val="a"/>
        <w:numPr>
          <w:ilvl w:val="0"/>
          <w:numId w:val="23"/>
        </w:numPr>
        <w:tabs>
          <w:tab w:val="clear" w:pos="227"/>
          <w:tab w:val="num" w:pos="0"/>
          <w:tab w:val="left" w:pos="567"/>
          <w:tab w:val="left" w:pos="1100"/>
          <w:tab w:val="num" w:pos="1134"/>
        </w:tabs>
        <w:ind w:left="0"/>
      </w:pPr>
      <w:r w:rsidRPr="00D320C5">
        <w:t>Флагманский проект «</w:t>
      </w:r>
      <w:proofErr w:type="spellStart"/>
      <w:r w:rsidRPr="00D320C5">
        <w:t>Экозона</w:t>
      </w:r>
      <w:proofErr w:type="spellEnd"/>
      <w:r w:rsidRPr="00D320C5">
        <w:t xml:space="preserve"> «Волжско-Камский поток»,</w:t>
      </w:r>
    </w:p>
    <w:p w:rsidR="007F6D77" w:rsidRPr="00D320C5" w:rsidRDefault="007F6D77" w:rsidP="007F6D77">
      <w:pPr>
        <w:pStyle w:val="a"/>
        <w:numPr>
          <w:ilvl w:val="0"/>
          <w:numId w:val="23"/>
        </w:numPr>
        <w:tabs>
          <w:tab w:val="clear" w:pos="227"/>
          <w:tab w:val="num" w:pos="0"/>
          <w:tab w:val="left" w:pos="567"/>
          <w:tab w:val="left" w:pos="1100"/>
          <w:tab w:val="num" w:pos="1134"/>
        </w:tabs>
        <w:ind w:left="0"/>
      </w:pPr>
      <w:r w:rsidRPr="00D320C5">
        <w:t>Флагманский проект «Чистый путь»,</w:t>
      </w:r>
    </w:p>
    <w:p w:rsidR="007F6D77" w:rsidRPr="00D320C5" w:rsidRDefault="007F6D77" w:rsidP="007F6D77">
      <w:pPr>
        <w:pStyle w:val="a"/>
        <w:numPr>
          <w:ilvl w:val="0"/>
          <w:numId w:val="23"/>
        </w:numPr>
        <w:tabs>
          <w:tab w:val="clear" w:pos="227"/>
          <w:tab w:val="num" w:pos="0"/>
          <w:tab w:val="left" w:pos="567"/>
          <w:tab w:val="left" w:pos="1100"/>
          <w:tab w:val="num" w:pos="1134"/>
        </w:tabs>
        <w:ind w:left="0"/>
      </w:pPr>
      <w:r w:rsidRPr="00D320C5">
        <w:t>Строительство стратегических мостов Республики Татарстан,</w:t>
      </w:r>
    </w:p>
    <w:p w:rsidR="007F6D77" w:rsidRPr="00D320C5" w:rsidRDefault="007F6D77" w:rsidP="007F6D77">
      <w:pPr>
        <w:pStyle w:val="a"/>
        <w:numPr>
          <w:ilvl w:val="0"/>
          <w:numId w:val="23"/>
        </w:numPr>
        <w:tabs>
          <w:tab w:val="clear" w:pos="227"/>
          <w:tab w:val="num" w:pos="0"/>
          <w:tab w:val="left" w:pos="567"/>
          <w:tab w:val="left" w:pos="1100"/>
          <w:tab w:val="num" w:pos="1134"/>
        </w:tabs>
        <w:ind w:left="0"/>
      </w:pPr>
      <w:r w:rsidRPr="00D320C5">
        <w:t>Пилотный проект по управлению отходами в Камской экономической зоне.</w:t>
      </w:r>
    </w:p>
    <w:p w:rsidR="001A57AE" w:rsidRPr="00D320C5" w:rsidRDefault="004C2BFD">
      <w:pPr>
        <w:spacing w:after="0" w:line="259" w:lineRule="auto"/>
        <w:ind w:left="720" w:firstLine="0"/>
        <w:jc w:val="left"/>
        <w:rPr>
          <w:color w:val="auto"/>
        </w:rPr>
      </w:pPr>
      <w:r w:rsidRPr="00D320C5">
        <w:rPr>
          <w:color w:val="auto"/>
        </w:rPr>
        <w:t xml:space="preserve"> </w:t>
      </w:r>
    </w:p>
    <w:p w:rsidR="001A57AE" w:rsidRPr="00D320C5" w:rsidRDefault="004C2BFD">
      <w:pPr>
        <w:pStyle w:val="3"/>
        <w:ind w:left="734" w:right="731"/>
        <w:rPr>
          <w:b w:val="0"/>
          <w:color w:val="auto"/>
        </w:rPr>
      </w:pPr>
      <w:bookmarkStart w:id="7" w:name="_Toc101255254"/>
      <w:bookmarkStart w:id="8" w:name="_Toc125423"/>
      <w:r w:rsidRPr="00D320C5">
        <w:rPr>
          <w:b w:val="0"/>
          <w:color w:val="auto"/>
        </w:rPr>
        <w:t>1.2.</w:t>
      </w:r>
      <w:r w:rsidRPr="00D320C5">
        <w:rPr>
          <w:rFonts w:ascii="Arial" w:eastAsia="Arial" w:hAnsi="Arial" w:cs="Arial"/>
          <w:b w:val="0"/>
          <w:color w:val="auto"/>
        </w:rPr>
        <w:t xml:space="preserve"> </w:t>
      </w:r>
      <w:r w:rsidRPr="00D320C5">
        <w:rPr>
          <w:b w:val="0"/>
          <w:color w:val="auto"/>
        </w:rPr>
        <w:t>Мероприятия по развитию промышленного производства</w:t>
      </w:r>
      <w:bookmarkEnd w:id="7"/>
      <w:r w:rsidRPr="00D320C5">
        <w:rPr>
          <w:b w:val="0"/>
          <w:color w:val="auto"/>
        </w:rPr>
        <w:t xml:space="preserve"> </w:t>
      </w:r>
      <w:bookmarkEnd w:id="8"/>
    </w:p>
    <w:p w:rsidR="007F6D77" w:rsidRPr="00D320C5" w:rsidRDefault="009635B0" w:rsidP="009635B0">
      <w:pPr>
        <w:ind w:firstLine="708"/>
        <w:rPr>
          <w:szCs w:val="28"/>
        </w:rPr>
      </w:pPr>
      <w:r w:rsidRPr="00D320C5">
        <w:rPr>
          <w:szCs w:val="28"/>
        </w:rPr>
        <w:t xml:space="preserve">Схемой территориального планирования Нижнекамского муниципального района, генеральным планом </w:t>
      </w:r>
      <w:proofErr w:type="spellStart"/>
      <w:r w:rsidRPr="00D320C5">
        <w:rPr>
          <w:rStyle w:val="af5"/>
          <w:rFonts w:ascii="Times New Roman" w:hAnsi="Times New Roman" w:cs="Times New Roman"/>
          <w:sz w:val="28"/>
          <w:szCs w:val="28"/>
        </w:rPr>
        <w:t>Нижнеуратьминского</w:t>
      </w:r>
      <w:proofErr w:type="spellEnd"/>
      <w:r w:rsidRPr="00D320C5">
        <w:rPr>
          <w:szCs w:val="28"/>
        </w:rPr>
        <w:t xml:space="preserve"> сельского поселения и </w:t>
      </w:r>
      <w:proofErr w:type="gramStart"/>
      <w:r w:rsidRPr="00D320C5">
        <w:rPr>
          <w:szCs w:val="28"/>
        </w:rPr>
        <w:t>иными программами</w:t>
      </w:r>
      <w:proofErr w:type="gramEnd"/>
      <w:r w:rsidRPr="00D320C5">
        <w:rPr>
          <w:szCs w:val="28"/>
        </w:rPr>
        <w:t xml:space="preserve"> и документами на период до расчетного срока не предусматривается размещение промышленного производства на территории поселения.</w:t>
      </w:r>
    </w:p>
    <w:p w:rsidR="009635B0" w:rsidRPr="00D320C5" w:rsidRDefault="009635B0" w:rsidP="009635B0">
      <w:pPr>
        <w:ind w:firstLine="708"/>
        <w:rPr>
          <w:szCs w:val="28"/>
        </w:rPr>
      </w:pPr>
    </w:p>
    <w:p w:rsidR="009635B0" w:rsidRPr="00D320C5" w:rsidRDefault="009635B0" w:rsidP="009635B0">
      <w:pPr>
        <w:pStyle w:val="2"/>
        <w:ind w:left="0" w:firstLine="0"/>
        <w:jc w:val="center"/>
        <w:rPr>
          <w:b w:val="0"/>
        </w:rPr>
      </w:pPr>
      <w:bookmarkStart w:id="9" w:name="_Toc101255255"/>
      <w:r w:rsidRPr="00D320C5">
        <w:rPr>
          <w:b w:val="0"/>
        </w:rPr>
        <w:t>1.3. Развитие минерально-сырьевого комплекса</w:t>
      </w:r>
      <w:bookmarkEnd w:id="9"/>
    </w:p>
    <w:p w:rsidR="009635B0" w:rsidRPr="00D320C5" w:rsidRDefault="009635B0" w:rsidP="009635B0">
      <w:pPr>
        <w:ind w:firstLine="708"/>
        <w:rPr>
          <w:szCs w:val="28"/>
        </w:rPr>
      </w:pPr>
      <w:r w:rsidRPr="00D320C5">
        <w:rPr>
          <w:szCs w:val="28"/>
        </w:rPr>
        <w:t xml:space="preserve">Промышленных разработок полезных ископаемых на территории </w:t>
      </w:r>
      <w:proofErr w:type="spellStart"/>
      <w:r w:rsidRPr="00D320C5">
        <w:rPr>
          <w:rStyle w:val="af5"/>
          <w:rFonts w:ascii="Times New Roman" w:hAnsi="Times New Roman" w:cs="Times New Roman"/>
          <w:sz w:val="28"/>
          <w:szCs w:val="28"/>
        </w:rPr>
        <w:t>Нижнеуратьминского</w:t>
      </w:r>
      <w:proofErr w:type="spellEnd"/>
      <w:r w:rsidRPr="00D320C5">
        <w:rPr>
          <w:szCs w:val="28"/>
        </w:rPr>
        <w:t xml:space="preserve"> сельского поселения Схемой территориального планирования Нижнекамского муниципального района, генеральным планом </w:t>
      </w:r>
      <w:proofErr w:type="spellStart"/>
      <w:r w:rsidRPr="00D320C5">
        <w:rPr>
          <w:rStyle w:val="af5"/>
          <w:rFonts w:ascii="Times New Roman" w:hAnsi="Times New Roman" w:cs="Times New Roman"/>
          <w:sz w:val="28"/>
          <w:szCs w:val="28"/>
        </w:rPr>
        <w:t>Нижнеуратьминского</w:t>
      </w:r>
      <w:proofErr w:type="spellEnd"/>
      <w:r w:rsidRPr="00D320C5">
        <w:rPr>
          <w:szCs w:val="28"/>
        </w:rPr>
        <w:t xml:space="preserve"> сельского поселения и </w:t>
      </w:r>
      <w:proofErr w:type="gramStart"/>
      <w:r w:rsidRPr="00D320C5">
        <w:rPr>
          <w:szCs w:val="28"/>
        </w:rPr>
        <w:t>иными программами</w:t>
      </w:r>
      <w:proofErr w:type="gramEnd"/>
      <w:r w:rsidRPr="00D320C5">
        <w:rPr>
          <w:szCs w:val="28"/>
        </w:rPr>
        <w:t xml:space="preserve"> и документами не планируется.</w:t>
      </w:r>
    </w:p>
    <w:p w:rsidR="001A57AE" w:rsidRDefault="001A57AE" w:rsidP="009635B0">
      <w:pPr>
        <w:spacing w:after="0" w:line="259" w:lineRule="auto"/>
        <w:ind w:firstLine="0"/>
        <w:jc w:val="left"/>
        <w:rPr>
          <w:color w:val="auto"/>
        </w:rPr>
      </w:pPr>
    </w:p>
    <w:p w:rsidR="008161D1" w:rsidRDefault="008161D1" w:rsidP="009635B0">
      <w:pPr>
        <w:spacing w:after="0" w:line="259" w:lineRule="auto"/>
        <w:ind w:firstLine="0"/>
        <w:jc w:val="left"/>
        <w:rPr>
          <w:color w:val="auto"/>
        </w:rPr>
      </w:pPr>
    </w:p>
    <w:p w:rsidR="008161D1" w:rsidRPr="00D320C5" w:rsidRDefault="008161D1" w:rsidP="009635B0">
      <w:pPr>
        <w:spacing w:after="0" w:line="259" w:lineRule="auto"/>
        <w:ind w:firstLine="0"/>
        <w:jc w:val="left"/>
        <w:rPr>
          <w:color w:val="auto"/>
        </w:rPr>
      </w:pPr>
    </w:p>
    <w:p w:rsidR="001A57AE" w:rsidRPr="00D320C5" w:rsidRDefault="00840C6C">
      <w:pPr>
        <w:pStyle w:val="3"/>
        <w:ind w:left="734" w:right="733"/>
        <w:rPr>
          <w:b w:val="0"/>
          <w:color w:val="auto"/>
        </w:rPr>
      </w:pPr>
      <w:bookmarkStart w:id="10" w:name="_Toc101255256"/>
      <w:bookmarkStart w:id="11" w:name="_Toc125424"/>
      <w:r w:rsidRPr="00D320C5">
        <w:rPr>
          <w:b w:val="0"/>
          <w:color w:val="auto"/>
        </w:rPr>
        <w:lastRenderedPageBreak/>
        <w:t>1.4</w:t>
      </w:r>
      <w:r w:rsidR="004C2BFD" w:rsidRPr="00D320C5">
        <w:rPr>
          <w:b w:val="0"/>
          <w:color w:val="auto"/>
        </w:rPr>
        <w:t>.</w:t>
      </w:r>
      <w:r w:rsidR="004C2BFD" w:rsidRPr="00D320C5">
        <w:rPr>
          <w:rFonts w:ascii="Arial" w:eastAsia="Arial" w:hAnsi="Arial" w:cs="Arial"/>
          <w:b w:val="0"/>
          <w:color w:val="auto"/>
        </w:rPr>
        <w:t xml:space="preserve"> </w:t>
      </w:r>
      <w:r w:rsidR="004C2BFD" w:rsidRPr="00D320C5">
        <w:rPr>
          <w:b w:val="0"/>
          <w:color w:val="auto"/>
        </w:rPr>
        <w:t>Мероприятия по развитию агропромышленного комплекса</w:t>
      </w:r>
      <w:bookmarkEnd w:id="10"/>
      <w:r w:rsidR="004C2BFD" w:rsidRPr="00D320C5">
        <w:rPr>
          <w:b w:val="0"/>
          <w:color w:val="auto"/>
        </w:rPr>
        <w:t xml:space="preserve"> </w:t>
      </w:r>
      <w:bookmarkEnd w:id="11"/>
    </w:p>
    <w:p w:rsidR="001A57AE" w:rsidRPr="00D320C5" w:rsidRDefault="00E00FC7">
      <w:pPr>
        <w:spacing w:after="40"/>
        <w:ind w:left="-15"/>
        <w:rPr>
          <w:color w:val="auto"/>
        </w:rPr>
      </w:pPr>
      <w:r w:rsidRPr="00D320C5">
        <w:rPr>
          <w:color w:val="auto"/>
        </w:rPr>
        <w:t>Генеральным планом в</w:t>
      </w:r>
      <w:r w:rsidR="004C2BFD" w:rsidRPr="00D320C5">
        <w:rPr>
          <w:color w:val="auto"/>
        </w:rPr>
        <w:t xml:space="preserve"> первую очередь намечаются следующие мероприятия: </w:t>
      </w:r>
    </w:p>
    <w:p w:rsidR="001A57AE" w:rsidRPr="00D320C5" w:rsidRDefault="0030167E" w:rsidP="0056426D">
      <w:pPr>
        <w:numPr>
          <w:ilvl w:val="0"/>
          <w:numId w:val="2"/>
        </w:numPr>
        <w:ind w:left="284" w:firstLine="0"/>
        <w:rPr>
          <w:color w:val="auto"/>
        </w:rPr>
      </w:pPr>
      <w:r w:rsidRPr="00D320C5">
        <w:rPr>
          <w:color w:val="auto"/>
        </w:rPr>
        <w:t>оптимизация</w:t>
      </w:r>
      <w:r w:rsidRPr="00D320C5">
        <w:rPr>
          <w:rStyle w:val="a8"/>
          <w:color w:val="auto"/>
        </w:rPr>
        <w:footnoteReference w:id="1"/>
      </w:r>
      <w:r w:rsidR="004C2BFD" w:rsidRPr="00D320C5">
        <w:rPr>
          <w:color w:val="auto"/>
        </w:rPr>
        <w:t xml:space="preserve"> фермы КРС на 30 голов, расположенной вблизи с.</w:t>
      </w:r>
      <w:r w:rsidRPr="00D320C5">
        <w:rPr>
          <w:color w:val="auto"/>
        </w:rPr>
        <w:t xml:space="preserve"> </w:t>
      </w:r>
      <w:r w:rsidR="004C2BFD" w:rsidRPr="00D320C5">
        <w:rPr>
          <w:color w:val="auto"/>
        </w:rPr>
        <w:t xml:space="preserve">Нижняя </w:t>
      </w:r>
      <w:proofErr w:type="spellStart"/>
      <w:r w:rsidR="004C2BFD" w:rsidRPr="00D320C5">
        <w:rPr>
          <w:color w:val="auto"/>
        </w:rPr>
        <w:t>Уратьма</w:t>
      </w:r>
      <w:proofErr w:type="spellEnd"/>
      <w:r w:rsidR="004C2BFD" w:rsidRPr="00D320C5">
        <w:rPr>
          <w:color w:val="auto"/>
        </w:rPr>
        <w:t xml:space="preserve"> с целью сокращения санитарно-защитной зоны до границы жилой застройки; </w:t>
      </w:r>
    </w:p>
    <w:p w:rsidR="001A57AE" w:rsidRPr="00D320C5" w:rsidRDefault="004C2BFD" w:rsidP="0056426D">
      <w:pPr>
        <w:numPr>
          <w:ilvl w:val="0"/>
          <w:numId w:val="2"/>
        </w:numPr>
        <w:ind w:left="284" w:firstLine="0"/>
        <w:rPr>
          <w:color w:val="auto"/>
        </w:rPr>
      </w:pPr>
      <w:r w:rsidRPr="00D320C5">
        <w:rPr>
          <w:color w:val="auto"/>
        </w:rPr>
        <w:t xml:space="preserve">оптимизация фермы КРС на </w:t>
      </w:r>
      <w:r w:rsidR="007F6D77" w:rsidRPr="00D320C5">
        <w:rPr>
          <w:color w:val="auto"/>
        </w:rPr>
        <w:t>30</w:t>
      </w:r>
      <w:r w:rsidRPr="00D320C5">
        <w:rPr>
          <w:color w:val="auto"/>
        </w:rPr>
        <w:t xml:space="preserve"> голов, расположенной вблизи с.</w:t>
      </w:r>
      <w:r w:rsidR="0030167E" w:rsidRPr="00D320C5">
        <w:rPr>
          <w:color w:val="auto"/>
        </w:rPr>
        <w:t xml:space="preserve"> </w:t>
      </w:r>
      <w:r w:rsidRPr="00D320C5">
        <w:rPr>
          <w:color w:val="auto"/>
        </w:rPr>
        <w:t xml:space="preserve">Нижняя </w:t>
      </w:r>
      <w:proofErr w:type="spellStart"/>
      <w:r w:rsidRPr="00D320C5">
        <w:rPr>
          <w:color w:val="auto"/>
        </w:rPr>
        <w:t>Уратьма</w:t>
      </w:r>
      <w:proofErr w:type="spellEnd"/>
      <w:r w:rsidRPr="00D320C5">
        <w:rPr>
          <w:color w:val="auto"/>
        </w:rPr>
        <w:t xml:space="preserve"> с целью сокращения санитарно-защитной зоны до границы жилой застройки; </w:t>
      </w:r>
    </w:p>
    <w:p w:rsidR="00957887" w:rsidRPr="00D320C5" w:rsidRDefault="007F6D77" w:rsidP="00957887">
      <w:pPr>
        <w:numPr>
          <w:ilvl w:val="0"/>
          <w:numId w:val="2"/>
        </w:numPr>
        <w:ind w:left="284" w:firstLine="0"/>
        <w:rPr>
          <w:color w:val="auto"/>
        </w:rPr>
      </w:pPr>
      <w:r w:rsidRPr="00D320C5">
        <w:rPr>
          <w:color w:val="auto"/>
        </w:rPr>
        <w:t>Строительство</w:t>
      </w:r>
      <w:r w:rsidR="00C13968" w:rsidRPr="00D320C5">
        <w:rPr>
          <w:color w:val="auto"/>
        </w:rPr>
        <w:t xml:space="preserve"> фермы КРС на 50 голов</w:t>
      </w:r>
      <w:r w:rsidR="00E2392E" w:rsidRPr="00D320C5">
        <w:rPr>
          <w:color w:val="auto"/>
        </w:rPr>
        <w:t xml:space="preserve"> (</w:t>
      </w:r>
      <w:proofErr w:type="spellStart"/>
      <w:r w:rsidR="00E2392E" w:rsidRPr="00D320C5">
        <w:rPr>
          <w:color w:val="auto"/>
        </w:rPr>
        <w:t>н.п</w:t>
      </w:r>
      <w:proofErr w:type="spellEnd"/>
      <w:r w:rsidR="00E2392E" w:rsidRPr="00D320C5">
        <w:rPr>
          <w:color w:val="auto"/>
        </w:rPr>
        <w:t xml:space="preserve">. </w:t>
      </w:r>
      <w:proofErr w:type="spellStart"/>
      <w:r w:rsidR="00E2392E" w:rsidRPr="00D320C5">
        <w:rPr>
          <w:color w:val="auto"/>
        </w:rPr>
        <w:t>Шакшино</w:t>
      </w:r>
      <w:proofErr w:type="spellEnd"/>
      <w:r w:rsidR="00E2392E" w:rsidRPr="00D320C5">
        <w:rPr>
          <w:color w:val="auto"/>
        </w:rPr>
        <w:t>)</w:t>
      </w:r>
      <w:r w:rsidR="00C13968" w:rsidRPr="00D320C5">
        <w:rPr>
          <w:color w:val="auto"/>
        </w:rPr>
        <w:t>;</w:t>
      </w:r>
    </w:p>
    <w:p w:rsidR="00E2392E" w:rsidRPr="00D320C5" w:rsidRDefault="00E2392E" w:rsidP="00E2392E">
      <w:pPr>
        <w:numPr>
          <w:ilvl w:val="0"/>
          <w:numId w:val="2"/>
        </w:numPr>
        <w:ind w:left="284" w:firstLine="0"/>
        <w:rPr>
          <w:color w:val="auto"/>
        </w:rPr>
      </w:pPr>
      <w:r w:rsidRPr="00D320C5">
        <w:rPr>
          <w:color w:val="auto"/>
        </w:rPr>
        <w:t xml:space="preserve">Строительство </w:t>
      </w:r>
      <w:r w:rsidR="00100A28" w:rsidRPr="00D320C5">
        <w:rPr>
          <w:color w:val="auto"/>
        </w:rPr>
        <w:t>пасеки</w:t>
      </w:r>
      <w:r w:rsidRPr="00D320C5">
        <w:rPr>
          <w:color w:val="auto"/>
        </w:rPr>
        <w:t xml:space="preserve"> на 50 голов (</w:t>
      </w:r>
      <w:r w:rsidR="00631C1E" w:rsidRPr="00D320C5">
        <w:rPr>
          <w:color w:val="auto"/>
        </w:rPr>
        <w:t xml:space="preserve">восточнее </w:t>
      </w:r>
      <w:proofErr w:type="spellStart"/>
      <w:r w:rsidRPr="00D320C5">
        <w:rPr>
          <w:color w:val="auto"/>
        </w:rPr>
        <w:t>н.п</w:t>
      </w:r>
      <w:proofErr w:type="spellEnd"/>
      <w:r w:rsidRPr="00D320C5">
        <w:rPr>
          <w:color w:val="auto"/>
        </w:rPr>
        <w:t xml:space="preserve">. Нижняя </w:t>
      </w:r>
      <w:proofErr w:type="spellStart"/>
      <w:r w:rsidRPr="00D320C5">
        <w:rPr>
          <w:color w:val="auto"/>
        </w:rPr>
        <w:t>Уратьма</w:t>
      </w:r>
      <w:proofErr w:type="spellEnd"/>
      <w:r w:rsidRPr="00D320C5">
        <w:rPr>
          <w:color w:val="auto"/>
        </w:rPr>
        <w:t>);</w:t>
      </w:r>
    </w:p>
    <w:p w:rsidR="00631C1E" w:rsidRPr="00D320C5" w:rsidRDefault="00631C1E" w:rsidP="00631C1E">
      <w:pPr>
        <w:numPr>
          <w:ilvl w:val="0"/>
          <w:numId w:val="2"/>
        </w:numPr>
        <w:ind w:left="284" w:firstLine="0"/>
        <w:rPr>
          <w:color w:val="auto"/>
        </w:rPr>
      </w:pPr>
      <w:r w:rsidRPr="00D320C5">
        <w:rPr>
          <w:color w:val="auto"/>
        </w:rPr>
        <w:t xml:space="preserve">Строительство фермы КРС на 50 голов (северо-западнее </w:t>
      </w:r>
      <w:proofErr w:type="spellStart"/>
      <w:r w:rsidRPr="00D320C5">
        <w:rPr>
          <w:color w:val="auto"/>
        </w:rPr>
        <w:t>н.п</w:t>
      </w:r>
      <w:proofErr w:type="spellEnd"/>
      <w:r w:rsidRPr="00D320C5">
        <w:rPr>
          <w:color w:val="auto"/>
        </w:rPr>
        <w:t xml:space="preserve">. Нижняя </w:t>
      </w:r>
      <w:proofErr w:type="spellStart"/>
      <w:r w:rsidRPr="00D320C5">
        <w:rPr>
          <w:color w:val="auto"/>
        </w:rPr>
        <w:t>Уратьма</w:t>
      </w:r>
      <w:proofErr w:type="spellEnd"/>
      <w:r w:rsidRPr="00D320C5">
        <w:rPr>
          <w:color w:val="auto"/>
        </w:rPr>
        <w:t>);</w:t>
      </w:r>
    </w:p>
    <w:p w:rsidR="00C13968" w:rsidRPr="00D320C5" w:rsidRDefault="00C13968" w:rsidP="00631C1E">
      <w:pPr>
        <w:numPr>
          <w:ilvl w:val="0"/>
          <w:numId w:val="2"/>
        </w:numPr>
        <w:ind w:left="284" w:firstLine="0"/>
        <w:rPr>
          <w:color w:val="auto"/>
        </w:rPr>
      </w:pPr>
      <w:r w:rsidRPr="00D320C5">
        <w:rPr>
          <w:color w:val="auto"/>
        </w:rPr>
        <w:t xml:space="preserve">Строительство </w:t>
      </w:r>
      <w:r w:rsidR="00957887" w:rsidRPr="00D320C5">
        <w:rPr>
          <w:color w:val="auto"/>
        </w:rPr>
        <w:t>предприятие по рыболовству и рыбоводству</w:t>
      </w:r>
      <w:r w:rsidR="00E2392E" w:rsidRPr="00D320C5">
        <w:rPr>
          <w:color w:val="auto"/>
        </w:rPr>
        <w:t xml:space="preserve"> (</w:t>
      </w:r>
      <w:proofErr w:type="spellStart"/>
      <w:r w:rsidR="00E2392E" w:rsidRPr="00D320C5">
        <w:rPr>
          <w:color w:val="auto"/>
        </w:rPr>
        <w:t>н.п</w:t>
      </w:r>
      <w:proofErr w:type="spellEnd"/>
      <w:r w:rsidR="00E2392E" w:rsidRPr="00D320C5">
        <w:rPr>
          <w:color w:val="auto"/>
        </w:rPr>
        <w:t xml:space="preserve">. Нижняя </w:t>
      </w:r>
      <w:proofErr w:type="spellStart"/>
      <w:r w:rsidR="00E2392E" w:rsidRPr="00D320C5">
        <w:rPr>
          <w:color w:val="auto"/>
        </w:rPr>
        <w:t>Уратьма</w:t>
      </w:r>
      <w:proofErr w:type="spellEnd"/>
      <w:r w:rsidR="00E2392E" w:rsidRPr="00D320C5">
        <w:rPr>
          <w:color w:val="auto"/>
        </w:rPr>
        <w:t>)</w:t>
      </w:r>
      <w:r w:rsidRPr="00D320C5">
        <w:rPr>
          <w:color w:val="auto"/>
        </w:rPr>
        <w:t>.</w:t>
      </w:r>
    </w:p>
    <w:p w:rsidR="00947F1C" w:rsidRPr="00D320C5" w:rsidRDefault="00947F1C" w:rsidP="00947F1C">
      <w:pPr>
        <w:ind w:left="-15" w:firstLine="724"/>
      </w:pPr>
      <w:r w:rsidRPr="00D320C5">
        <w:t>Перечень мероприятий по развитию агропромышленного комплекса</w:t>
      </w:r>
      <w:r w:rsidR="00F869BA" w:rsidRPr="00D320C5">
        <w:t xml:space="preserve"> представлен в таблице 1.4</w:t>
      </w:r>
      <w:r w:rsidRPr="00D320C5">
        <w:t xml:space="preserve">.1. </w:t>
      </w:r>
    </w:p>
    <w:p w:rsidR="001A57AE" w:rsidRPr="00D320C5" w:rsidRDefault="001A57AE">
      <w:pPr>
        <w:spacing w:after="0" w:line="259" w:lineRule="auto"/>
        <w:ind w:left="708" w:firstLine="0"/>
        <w:jc w:val="left"/>
        <w:rPr>
          <w:color w:val="auto"/>
        </w:rPr>
      </w:pPr>
    </w:p>
    <w:p w:rsidR="001A57AE" w:rsidRPr="00D320C5" w:rsidRDefault="00840C6C">
      <w:pPr>
        <w:pStyle w:val="3"/>
        <w:ind w:left="734" w:right="731"/>
        <w:rPr>
          <w:b w:val="0"/>
          <w:color w:val="auto"/>
        </w:rPr>
      </w:pPr>
      <w:bookmarkStart w:id="12" w:name="_Toc101255257"/>
      <w:bookmarkStart w:id="13" w:name="_Toc125425"/>
      <w:r w:rsidRPr="00D320C5">
        <w:rPr>
          <w:b w:val="0"/>
          <w:color w:val="auto"/>
        </w:rPr>
        <w:t>1.5</w:t>
      </w:r>
      <w:r w:rsidR="004C2BFD" w:rsidRPr="00D320C5">
        <w:rPr>
          <w:b w:val="0"/>
          <w:color w:val="auto"/>
        </w:rPr>
        <w:t>.</w:t>
      </w:r>
      <w:r w:rsidR="004C2BFD" w:rsidRPr="00D320C5">
        <w:rPr>
          <w:rFonts w:ascii="Arial" w:eastAsia="Arial" w:hAnsi="Arial" w:cs="Arial"/>
          <w:b w:val="0"/>
          <w:color w:val="auto"/>
        </w:rPr>
        <w:t xml:space="preserve"> </w:t>
      </w:r>
      <w:r w:rsidR="004C2BFD" w:rsidRPr="00D320C5">
        <w:rPr>
          <w:b w:val="0"/>
          <w:color w:val="auto"/>
        </w:rPr>
        <w:t>Мероприятия по развитию лесного комплекса</w:t>
      </w:r>
      <w:bookmarkEnd w:id="12"/>
      <w:r w:rsidR="004C2BFD" w:rsidRPr="00D320C5">
        <w:rPr>
          <w:b w:val="0"/>
          <w:color w:val="auto"/>
        </w:rPr>
        <w:t xml:space="preserve"> </w:t>
      </w:r>
      <w:bookmarkEnd w:id="13"/>
    </w:p>
    <w:p w:rsidR="001A57AE" w:rsidRPr="00D320C5" w:rsidRDefault="004C2BFD">
      <w:pPr>
        <w:ind w:left="-15"/>
        <w:rPr>
          <w:color w:val="auto"/>
        </w:rPr>
      </w:pPr>
      <w:r w:rsidRPr="00D320C5">
        <w:rPr>
          <w:color w:val="auto"/>
        </w:rPr>
        <w:t xml:space="preserve">Мероприятий по развитию лесного и лесопромышленного комплекса генеральным планом </w:t>
      </w:r>
      <w:proofErr w:type="spellStart"/>
      <w:r w:rsidRPr="00D320C5">
        <w:rPr>
          <w:color w:val="auto"/>
        </w:rPr>
        <w:t>Нижнеуратьминского</w:t>
      </w:r>
      <w:proofErr w:type="spellEnd"/>
      <w:r w:rsidRPr="00D320C5">
        <w:rPr>
          <w:color w:val="auto"/>
        </w:rPr>
        <w:t xml:space="preserve"> сельского поселения, Схемой территориального планирования Нижнекамского</w:t>
      </w:r>
      <w:r w:rsidR="00F86D95" w:rsidRPr="00D320C5">
        <w:rPr>
          <w:color w:val="auto"/>
        </w:rPr>
        <w:t xml:space="preserve"> </w:t>
      </w:r>
      <w:r w:rsidRPr="00D320C5">
        <w:rPr>
          <w:color w:val="auto"/>
        </w:rPr>
        <w:t xml:space="preserve">муниципального района и </w:t>
      </w:r>
      <w:proofErr w:type="gramStart"/>
      <w:r w:rsidRPr="00D320C5">
        <w:rPr>
          <w:color w:val="auto"/>
        </w:rPr>
        <w:t>иными программами</w:t>
      </w:r>
      <w:proofErr w:type="gramEnd"/>
      <w:r w:rsidRPr="00D320C5">
        <w:rPr>
          <w:color w:val="auto"/>
        </w:rPr>
        <w:t xml:space="preserve"> и документами на период до расчетного срока не предусматривается. </w:t>
      </w:r>
    </w:p>
    <w:p w:rsidR="001A57AE" w:rsidRPr="00D320C5" w:rsidRDefault="004C2BFD">
      <w:pPr>
        <w:spacing w:after="0" w:line="259" w:lineRule="auto"/>
        <w:ind w:left="708" w:firstLine="0"/>
        <w:jc w:val="left"/>
        <w:rPr>
          <w:color w:val="auto"/>
        </w:rPr>
      </w:pPr>
      <w:r w:rsidRPr="00D320C5">
        <w:rPr>
          <w:color w:val="auto"/>
        </w:rPr>
        <w:t xml:space="preserve"> </w:t>
      </w:r>
    </w:p>
    <w:p w:rsidR="001A57AE" w:rsidRPr="00D320C5" w:rsidRDefault="001A57AE" w:rsidP="00100A28">
      <w:pPr>
        <w:spacing w:after="0" w:line="259" w:lineRule="auto"/>
        <w:ind w:left="708" w:firstLine="0"/>
        <w:jc w:val="left"/>
        <w:rPr>
          <w:color w:val="auto"/>
        </w:rPr>
        <w:sectPr w:rsidR="001A57AE" w:rsidRPr="00D320C5" w:rsidSect="00D320C5">
          <w:footerReference w:type="even" r:id="rId9"/>
          <w:footerReference w:type="default" r:id="rId10"/>
          <w:headerReference w:type="first" r:id="rId11"/>
          <w:footerReference w:type="first" r:id="rId12"/>
          <w:footnotePr>
            <w:numRestart w:val="eachPage"/>
          </w:footnotePr>
          <w:pgSz w:w="11900" w:h="16840"/>
          <w:pgMar w:top="737" w:right="567" w:bottom="680" w:left="1134" w:header="720" w:footer="720" w:gutter="0"/>
          <w:cols w:space="720"/>
          <w:titlePg/>
        </w:sectPr>
      </w:pPr>
    </w:p>
    <w:p w:rsidR="001A57AE" w:rsidRPr="00D320C5" w:rsidRDefault="004C2BFD" w:rsidP="00100A28">
      <w:pPr>
        <w:spacing w:after="12" w:line="249" w:lineRule="auto"/>
        <w:ind w:firstLine="0"/>
        <w:jc w:val="center"/>
        <w:rPr>
          <w:i/>
          <w:color w:val="auto"/>
        </w:rPr>
      </w:pPr>
      <w:r w:rsidRPr="00D320C5">
        <w:rPr>
          <w:i/>
          <w:color w:val="auto"/>
        </w:rPr>
        <w:lastRenderedPageBreak/>
        <w:t xml:space="preserve">Мероприятия по развитию агропромышленного комплекса в </w:t>
      </w:r>
      <w:proofErr w:type="spellStart"/>
      <w:r w:rsidRPr="00D320C5">
        <w:rPr>
          <w:i/>
          <w:color w:val="auto"/>
        </w:rPr>
        <w:t>Нижнеуратьминском</w:t>
      </w:r>
      <w:proofErr w:type="spellEnd"/>
      <w:r w:rsidRPr="00D320C5">
        <w:rPr>
          <w:i/>
          <w:color w:val="auto"/>
        </w:rPr>
        <w:t xml:space="preserve"> сельском поселении</w:t>
      </w:r>
    </w:p>
    <w:p w:rsidR="00BF69F9" w:rsidRPr="00D320C5" w:rsidRDefault="00840C6C" w:rsidP="00840C6C">
      <w:pPr>
        <w:spacing w:after="12" w:line="249" w:lineRule="auto"/>
        <w:ind w:left="391" w:firstLine="0"/>
        <w:jc w:val="right"/>
        <w:rPr>
          <w:color w:val="auto"/>
        </w:rPr>
      </w:pPr>
      <w:r w:rsidRPr="00D320C5">
        <w:rPr>
          <w:color w:val="auto"/>
        </w:rPr>
        <w:t xml:space="preserve">Таблица </w:t>
      </w:r>
      <w:r w:rsidR="00005A3A" w:rsidRPr="00D320C5">
        <w:rPr>
          <w:color w:val="auto"/>
        </w:rPr>
        <w:t>1.4</w:t>
      </w:r>
      <w:r w:rsidRPr="00D320C5">
        <w:rPr>
          <w:color w:val="auto"/>
        </w:rPr>
        <w:t>.1</w:t>
      </w:r>
    </w:p>
    <w:tbl>
      <w:tblPr>
        <w:tblStyle w:val="TableGrid"/>
        <w:tblW w:w="15106" w:type="dxa"/>
        <w:tblInd w:w="-431" w:type="dxa"/>
        <w:tblLayout w:type="fixed"/>
        <w:tblCellMar>
          <w:top w:w="54" w:type="dxa"/>
          <w:left w:w="110" w:type="dxa"/>
          <w:right w:w="53" w:type="dxa"/>
        </w:tblCellMar>
        <w:tblLook w:val="04A0" w:firstRow="1" w:lastRow="0" w:firstColumn="1" w:lastColumn="0" w:noHBand="0" w:noVBand="1"/>
      </w:tblPr>
      <w:tblGrid>
        <w:gridCol w:w="568"/>
        <w:gridCol w:w="2126"/>
        <w:gridCol w:w="1843"/>
        <w:gridCol w:w="1843"/>
        <w:gridCol w:w="1276"/>
        <w:gridCol w:w="1701"/>
        <w:gridCol w:w="1134"/>
        <w:gridCol w:w="939"/>
        <w:gridCol w:w="1187"/>
        <w:gridCol w:w="2489"/>
      </w:tblGrid>
      <w:tr w:rsidR="00840C6C" w:rsidRPr="00D320C5" w:rsidTr="008161D1">
        <w:trPr>
          <w:trHeight w:val="372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C6C" w:rsidRPr="00D320C5" w:rsidRDefault="00840C6C" w:rsidP="005F1B5A">
            <w:pPr>
              <w:spacing w:after="0" w:line="259" w:lineRule="auto"/>
              <w:ind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>№ п/п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C6C" w:rsidRPr="00D320C5" w:rsidRDefault="00840C6C" w:rsidP="005F1B5A">
            <w:pPr>
              <w:spacing w:after="0" w:line="259" w:lineRule="auto"/>
              <w:ind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>Населенный пункт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C6C" w:rsidRPr="00D320C5" w:rsidRDefault="00840C6C" w:rsidP="005F1B5A">
            <w:pPr>
              <w:spacing w:after="0" w:line="259" w:lineRule="auto"/>
              <w:ind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>Наименование объекта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C6C" w:rsidRPr="00D320C5" w:rsidRDefault="00840C6C" w:rsidP="005F1B5A">
            <w:pPr>
              <w:spacing w:after="0" w:line="259" w:lineRule="auto"/>
              <w:ind w:right="55"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>Вид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C6C" w:rsidRPr="00D320C5" w:rsidRDefault="00840C6C" w:rsidP="005F1B5A">
            <w:pPr>
              <w:spacing w:after="0" w:line="259" w:lineRule="auto"/>
              <w:ind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>Единица измерения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C6C" w:rsidRPr="00D320C5" w:rsidRDefault="00840C6C" w:rsidP="005F1B5A">
            <w:pPr>
              <w:spacing w:after="0" w:line="259" w:lineRule="auto"/>
              <w:ind w:right="63"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>Мощность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C6C" w:rsidRPr="00D320C5" w:rsidRDefault="00840C6C" w:rsidP="005F1B5A">
            <w:pPr>
              <w:spacing w:after="0" w:line="259" w:lineRule="auto"/>
              <w:ind w:right="56"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>Сроки реализации</w:t>
            </w:r>
          </w:p>
        </w:tc>
        <w:tc>
          <w:tcPr>
            <w:tcW w:w="24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C6C" w:rsidRPr="00D320C5" w:rsidRDefault="00840C6C" w:rsidP="005F1B5A">
            <w:pPr>
              <w:spacing w:after="0" w:line="259" w:lineRule="auto"/>
              <w:ind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>Источник по мероприятию</w:t>
            </w:r>
          </w:p>
        </w:tc>
      </w:tr>
      <w:tr w:rsidR="00840C6C" w:rsidRPr="00D320C5" w:rsidTr="008161D1">
        <w:trPr>
          <w:trHeight w:val="1114"/>
        </w:trPr>
        <w:tc>
          <w:tcPr>
            <w:tcW w:w="5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C6C" w:rsidRPr="00D320C5" w:rsidRDefault="00840C6C" w:rsidP="005F1B5A">
            <w:pPr>
              <w:spacing w:after="160" w:line="259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C6C" w:rsidRPr="00D320C5" w:rsidRDefault="00840C6C" w:rsidP="005F1B5A">
            <w:pPr>
              <w:spacing w:after="160" w:line="259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C6C" w:rsidRPr="00D320C5" w:rsidRDefault="00840C6C" w:rsidP="005F1B5A">
            <w:pPr>
              <w:spacing w:after="160" w:line="259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C6C" w:rsidRPr="00D320C5" w:rsidRDefault="00840C6C" w:rsidP="005F1B5A">
            <w:pPr>
              <w:spacing w:after="160" w:line="259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C6C" w:rsidRPr="00D320C5" w:rsidRDefault="00840C6C" w:rsidP="005F1B5A">
            <w:pPr>
              <w:spacing w:after="160" w:line="259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C6C" w:rsidRPr="00D320C5" w:rsidRDefault="00840C6C" w:rsidP="005F1B5A">
            <w:pPr>
              <w:spacing w:after="0" w:line="259" w:lineRule="auto"/>
              <w:ind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>Существующая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C6C" w:rsidRPr="00D320C5" w:rsidRDefault="00840C6C" w:rsidP="005F1B5A">
            <w:pPr>
              <w:spacing w:after="0" w:line="259" w:lineRule="auto"/>
              <w:ind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>Дополни тельная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C6C" w:rsidRPr="00D320C5" w:rsidRDefault="00840C6C" w:rsidP="008161D1">
            <w:pPr>
              <w:spacing w:after="0" w:line="239" w:lineRule="auto"/>
              <w:ind w:left="-110" w:right="36" w:firstLine="0"/>
              <w:jc w:val="center"/>
              <w:rPr>
                <w:sz w:val="21"/>
                <w:szCs w:val="21"/>
              </w:rPr>
            </w:pPr>
            <w:r w:rsidRPr="00D320C5">
              <w:rPr>
                <w:sz w:val="21"/>
                <w:szCs w:val="21"/>
              </w:rPr>
              <w:t>Первая очередь (до 2025 гг.)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C6C" w:rsidRPr="00D320C5" w:rsidRDefault="00840C6C" w:rsidP="005F1B5A">
            <w:pPr>
              <w:spacing w:after="0" w:line="239" w:lineRule="auto"/>
              <w:ind w:right="89" w:firstLine="0"/>
              <w:jc w:val="center"/>
              <w:rPr>
                <w:sz w:val="21"/>
                <w:szCs w:val="21"/>
              </w:rPr>
            </w:pPr>
            <w:r w:rsidRPr="00D320C5">
              <w:rPr>
                <w:sz w:val="21"/>
                <w:szCs w:val="21"/>
              </w:rPr>
              <w:t>Расчетный срок (2026-2035 гг.)</w:t>
            </w:r>
          </w:p>
        </w:tc>
        <w:tc>
          <w:tcPr>
            <w:tcW w:w="248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C6C" w:rsidRPr="00D320C5" w:rsidRDefault="00840C6C" w:rsidP="005F1B5A">
            <w:pPr>
              <w:spacing w:after="160" w:line="259" w:lineRule="auto"/>
              <w:ind w:firstLine="0"/>
              <w:jc w:val="center"/>
              <w:rPr>
                <w:sz w:val="22"/>
              </w:rPr>
            </w:pPr>
          </w:p>
        </w:tc>
      </w:tr>
      <w:tr w:rsidR="00840C6C" w:rsidRPr="00D320C5" w:rsidTr="005F1B5A">
        <w:trPr>
          <w:trHeight w:val="222"/>
        </w:trPr>
        <w:tc>
          <w:tcPr>
            <w:tcW w:w="1510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C6C" w:rsidRPr="00D320C5" w:rsidRDefault="00840C6C" w:rsidP="005F1B5A">
            <w:pPr>
              <w:spacing w:after="160" w:line="259" w:lineRule="auto"/>
              <w:ind w:firstLine="0"/>
              <w:jc w:val="center"/>
              <w:rPr>
                <w:sz w:val="22"/>
              </w:rPr>
            </w:pPr>
            <w:r w:rsidRPr="00D320C5">
              <w:rPr>
                <w:i/>
                <w:sz w:val="22"/>
              </w:rPr>
              <w:t>МЕРОПРИЯТИЯ РЕГИОНАЛЬНОГО ЗНАЧЕНИЯ</w:t>
            </w:r>
          </w:p>
        </w:tc>
      </w:tr>
      <w:tr w:rsidR="00840C6C" w:rsidRPr="00D320C5" w:rsidTr="008161D1">
        <w:trPr>
          <w:trHeight w:val="83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C6C" w:rsidRPr="00D320C5" w:rsidRDefault="00840C6C" w:rsidP="005F1B5A">
            <w:pPr>
              <w:spacing w:after="0" w:line="259" w:lineRule="auto"/>
              <w:ind w:right="60" w:firstLine="0"/>
              <w:jc w:val="center"/>
              <w:rPr>
                <w:color w:val="auto"/>
                <w:sz w:val="22"/>
              </w:rPr>
            </w:pPr>
            <w:bookmarkStart w:id="20" w:name="_Hlk45466615"/>
            <w:r w:rsidRPr="00D320C5">
              <w:rPr>
                <w:color w:val="auto"/>
                <w:sz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C6C" w:rsidRPr="00D320C5" w:rsidRDefault="00840C6C" w:rsidP="005F1B5A">
            <w:pPr>
              <w:spacing w:after="0" w:line="259" w:lineRule="auto"/>
              <w:ind w:firstLine="0"/>
              <w:jc w:val="center"/>
              <w:rPr>
                <w:color w:val="auto"/>
                <w:sz w:val="22"/>
              </w:rPr>
            </w:pPr>
            <w:r w:rsidRPr="00D320C5">
              <w:rPr>
                <w:color w:val="auto"/>
                <w:sz w:val="22"/>
              </w:rPr>
              <w:t xml:space="preserve">с. Нижняя </w:t>
            </w:r>
            <w:proofErr w:type="spellStart"/>
            <w:r w:rsidRPr="00D320C5">
              <w:rPr>
                <w:color w:val="auto"/>
                <w:sz w:val="22"/>
              </w:rPr>
              <w:t>Уратьма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C6C" w:rsidRPr="00D320C5" w:rsidRDefault="00840C6C" w:rsidP="005F1B5A">
            <w:pPr>
              <w:spacing w:after="0" w:line="259" w:lineRule="auto"/>
              <w:ind w:firstLine="0"/>
              <w:jc w:val="center"/>
              <w:rPr>
                <w:color w:val="auto"/>
                <w:sz w:val="22"/>
              </w:rPr>
            </w:pPr>
            <w:r w:rsidRPr="00D320C5">
              <w:rPr>
                <w:color w:val="auto"/>
                <w:sz w:val="22"/>
              </w:rPr>
              <w:t>Ферма КРС</w:t>
            </w:r>
          </w:p>
          <w:p w:rsidR="00840C6C" w:rsidRPr="00D320C5" w:rsidRDefault="00840C6C" w:rsidP="005F1B5A">
            <w:pPr>
              <w:spacing w:after="0" w:line="259" w:lineRule="auto"/>
              <w:ind w:firstLine="0"/>
              <w:jc w:val="center"/>
              <w:rPr>
                <w:color w:val="auto"/>
                <w:sz w:val="22"/>
              </w:rPr>
            </w:pPr>
            <w:r w:rsidRPr="00D320C5">
              <w:rPr>
                <w:color w:val="auto"/>
                <w:sz w:val="22"/>
              </w:rPr>
              <w:t>(20 голов)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C6C" w:rsidRPr="00D320C5" w:rsidRDefault="00840C6C" w:rsidP="005F1B5A">
            <w:pPr>
              <w:spacing w:after="0" w:line="259" w:lineRule="auto"/>
              <w:ind w:firstLine="0"/>
              <w:jc w:val="center"/>
              <w:rPr>
                <w:color w:val="auto"/>
                <w:sz w:val="22"/>
              </w:rPr>
            </w:pPr>
            <w:r w:rsidRPr="00D320C5">
              <w:rPr>
                <w:color w:val="auto"/>
                <w:sz w:val="22"/>
              </w:rPr>
              <w:t>Оптимизация производства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C6C" w:rsidRPr="00D320C5" w:rsidRDefault="00840C6C" w:rsidP="005F1B5A">
            <w:pPr>
              <w:spacing w:after="0" w:line="259" w:lineRule="auto"/>
              <w:ind w:right="59" w:firstLine="0"/>
              <w:jc w:val="center"/>
              <w:rPr>
                <w:color w:val="auto"/>
                <w:sz w:val="22"/>
              </w:rPr>
            </w:pPr>
            <w:r w:rsidRPr="00D320C5">
              <w:rPr>
                <w:color w:val="auto"/>
                <w:sz w:val="22"/>
              </w:rPr>
              <w:t>га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C6C" w:rsidRPr="00D320C5" w:rsidRDefault="00840C6C" w:rsidP="005F1B5A">
            <w:pPr>
              <w:spacing w:after="0" w:line="259" w:lineRule="auto"/>
              <w:ind w:right="58" w:firstLine="0"/>
              <w:jc w:val="center"/>
              <w:rPr>
                <w:color w:val="auto"/>
                <w:sz w:val="22"/>
              </w:rPr>
            </w:pPr>
            <w:r w:rsidRPr="00D320C5">
              <w:rPr>
                <w:color w:val="auto"/>
                <w:sz w:val="22"/>
              </w:rPr>
              <w:t>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C6C" w:rsidRPr="00D320C5" w:rsidRDefault="00840C6C" w:rsidP="005F1B5A">
            <w:pPr>
              <w:spacing w:after="0" w:line="259" w:lineRule="auto"/>
              <w:ind w:right="62" w:firstLine="0"/>
              <w:jc w:val="center"/>
              <w:rPr>
                <w:color w:val="auto"/>
                <w:sz w:val="22"/>
              </w:rPr>
            </w:pPr>
            <w:r w:rsidRPr="00D320C5">
              <w:rPr>
                <w:color w:val="auto"/>
                <w:sz w:val="22"/>
              </w:rPr>
              <w:t>-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C6C" w:rsidRPr="00D320C5" w:rsidRDefault="00840C6C" w:rsidP="005F1B5A">
            <w:pPr>
              <w:spacing w:after="0" w:line="259" w:lineRule="auto"/>
              <w:ind w:right="59" w:firstLine="0"/>
              <w:jc w:val="center"/>
              <w:rPr>
                <w:color w:val="auto"/>
                <w:sz w:val="22"/>
              </w:rPr>
            </w:pPr>
            <w:r w:rsidRPr="00D320C5">
              <w:rPr>
                <w:color w:val="auto"/>
                <w:sz w:val="22"/>
              </w:rPr>
              <w:t>+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C6C" w:rsidRPr="00D320C5" w:rsidRDefault="00840C6C" w:rsidP="005F1B5A">
            <w:pPr>
              <w:spacing w:after="0" w:line="259" w:lineRule="auto"/>
              <w:ind w:right="62" w:firstLine="0"/>
              <w:jc w:val="center"/>
              <w:rPr>
                <w:color w:val="auto"/>
                <w:sz w:val="22"/>
              </w:rPr>
            </w:pPr>
            <w:r w:rsidRPr="00D320C5">
              <w:rPr>
                <w:color w:val="auto"/>
                <w:sz w:val="22"/>
              </w:rPr>
              <w:t>-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C6C" w:rsidRPr="00D320C5" w:rsidRDefault="00840C6C" w:rsidP="005F1B5A">
            <w:pPr>
              <w:spacing w:after="0" w:line="259" w:lineRule="auto"/>
              <w:ind w:right="59" w:firstLine="0"/>
              <w:jc w:val="center"/>
              <w:rPr>
                <w:color w:val="auto"/>
                <w:sz w:val="22"/>
              </w:rPr>
            </w:pPr>
            <w:r w:rsidRPr="00D320C5">
              <w:rPr>
                <w:color w:val="auto"/>
                <w:sz w:val="22"/>
              </w:rPr>
              <w:t xml:space="preserve">Генеральный план </w:t>
            </w:r>
            <w:proofErr w:type="spellStart"/>
            <w:r w:rsidRPr="00D320C5">
              <w:rPr>
                <w:color w:val="auto"/>
                <w:sz w:val="22"/>
              </w:rPr>
              <w:t>Нижнеуратьминского</w:t>
            </w:r>
            <w:proofErr w:type="spellEnd"/>
            <w:r w:rsidRPr="00D320C5">
              <w:rPr>
                <w:color w:val="auto"/>
                <w:sz w:val="22"/>
              </w:rPr>
              <w:t xml:space="preserve"> СП</w:t>
            </w:r>
          </w:p>
        </w:tc>
      </w:tr>
      <w:tr w:rsidR="00840C6C" w:rsidRPr="00D320C5" w:rsidTr="008161D1">
        <w:trPr>
          <w:trHeight w:val="83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C6C" w:rsidRPr="00D320C5" w:rsidRDefault="00840C6C" w:rsidP="005F1B5A">
            <w:pPr>
              <w:spacing w:after="0" w:line="259" w:lineRule="auto"/>
              <w:ind w:right="60" w:firstLine="0"/>
              <w:jc w:val="center"/>
              <w:rPr>
                <w:color w:val="auto"/>
                <w:sz w:val="22"/>
              </w:rPr>
            </w:pPr>
            <w:r w:rsidRPr="00D320C5">
              <w:rPr>
                <w:color w:val="auto"/>
                <w:sz w:val="22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C6C" w:rsidRPr="00D320C5" w:rsidRDefault="00840C6C" w:rsidP="005F1B5A">
            <w:pPr>
              <w:spacing w:after="0" w:line="259" w:lineRule="auto"/>
              <w:ind w:firstLine="0"/>
              <w:jc w:val="center"/>
              <w:rPr>
                <w:color w:val="auto"/>
                <w:sz w:val="22"/>
              </w:rPr>
            </w:pPr>
            <w:r w:rsidRPr="00D320C5">
              <w:rPr>
                <w:color w:val="auto"/>
                <w:sz w:val="22"/>
              </w:rPr>
              <w:t xml:space="preserve">с. Нижняя </w:t>
            </w:r>
            <w:proofErr w:type="spellStart"/>
            <w:r w:rsidRPr="00D320C5">
              <w:rPr>
                <w:color w:val="auto"/>
                <w:sz w:val="22"/>
              </w:rPr>
              <w:t>Уратьма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C6C" w:rsidRPr="00D320C5" w:rsidRDefault="00840C6C" w:rsidP="005F1B5A">
            <w:pPr>
              <w:spacing w:after="0" w:line="259" w:lineRule="auto"/>
              <w:ind w:firstLine="0"/>
              <w:jc w:val="center"/>
              <w:rPr>
                <w:color w:val="auto"/>
                <w:sz w:val="22"/>
              </w:rPr>
            </w:pPr>
            <w:bookmarkStart w:id="21" w:name="OLE_LINK292"/>
            <w:bookmarkStart w:id="22" w:name="OLE_LINK293"/>
            <w:bookmarkStart w:id="23" w:name="OLE_LINK294"/>
            <w:r w:rsidRPr="00D320C5">
              <w:rPr>
                <w:color w:val="auto"/>
                <w:sz w:val="22"/>
              </w:rPr>
              <w:t>Ферма КРС</w:t>
            </w:r>
          </w:p>
          <w:p w:rsidR="00840C6C" w:rsidRPr="00D320C5" w:rsidRDefault="00840C6C" w:rsidP="005F1B5A">
            <w:pPr>
              <w:spacing w:after="0" w:line="259" w:lineRule="auto"/>
              <w:ind w:firstLine="0"/>
              <w:jc w:val="center"/>
              <w:rPr>
                <w:color w:val="auto"/>
                <w:sz w:val="22"/>
              </w:rPr>
            </w:pPr>
            <w:r w:rsidRPr="00D320C5">
              <w:rPr>
                <w:color w:val="auto"/>
                <w:sz w:val="22"/>
              </w:rPr>
              <w:t>(30 голов)</w:t>
            </w:r>
            <w:bookmarkEnd w:id="21"/>
            <w:bookmarkEnd w:id="22"/>
            <w:bookmarkEnd w:id="23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C6C" w:rsidRPr="00D320C5" w:rsidRDefault="00840C6C" w:rsidP="005F1B5A">
            <w:pPr>
              <w:spacing w:after="0" w:line="259" w:lineRule="auto"/>
              <w:ind w:firstLine="0"/>
              <w:jc w:val="center"/>
              <w:rPr>
                <w:color w:val="auto"/>
                <w:sz w:val="22"/>
              </w:rPr>
            </w:pPr>
            <w:r w:rsidRPr="00D320C5">
              <w:rPr>
                <w:color w:val="auto"/>
                <w:sz w:val="22"/>
              </w:rPr>
              <w:t>Оптимизация производства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C6C" w:rsidRPr="00D320C5" w:rsidRDefault="00840C6C" w:rsidP="005F1B5A">
            <w:pPr>
              <w:spacing w:after="0" w:line="259" w:lineRule="auto"/>
              <w:ind w:right="59" w:firstLine="0"/>
              <w:jc w:val="center"/>
              <w:rPr>
                <w:color w:val="auto"/>
                <w:sz w:val="22"/>
              </w:rPr>
            </w:pPr>
            <w:r w:rsidRPr="00D320C5">
              <w:rPr>
                <w:color w:val="auto"/>
                <w:sz w:val="22"/>
              </w:rPr>
              <w:t>га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C6C" w:rsidRPr="00D320C5" w:rsidRDefault="00840C6C" w:rsidP="005F1B5A">
            <w:pPr>
              <w:spacing w:after="0" w:line="259" w:lineRule="auto"/>
              <w:ind w:right="58" w:firstLine="0"/>
              <w:jc w:val="center"/>
              <w:rPr>
                <w:color w:val="auto"/>
                <w:sz w:val="22"/>
              </w:rPr>
            </w:pPr>
            <w:r w:rsidRPr="00D320C5">
              <w:rPr>
                <w:color w:val="auto"/>
                <w:sz w:val="22"/>
              </w:rPr>
              <w:t>0,4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C6C" w:rsidRPr="00D320C5" w:rsidRDefault="00840C6C" w:rsidP="005F1B5A">
            <w:pPr>
              <w:spacing w:after="0" w:line="259" w:lineRule="auto"/>
              <w:ind w:right="62" w:firstLine="0"/>
              <w:jc w:val="center"/>
              <w:rPr>
                <w:color w:val="auto"/>
                <w:sz w:val="22"/>
              </w:rPr>
            </w:pPr>
            <w:bookmarkStart w:id="24" w:name="OLE_LINK282"/>
            <w:bookmarkStart w:id="25" w:name="OLE_LINK283"/>
            <w:bookmarkStart w:id="26" w:name="OLE_LINK284"/>
            <w:r w:rsidRPr="00D320C5">
              <w:rPr>
                <w:color w:val="auto"/>
                <w:sz w:val="22"/>
              </w:rPr>
              <w:t>-</w:t>
            </w:r>
            <w:bookmarkEnd w:id="24"/>
            <w:bookmarkEnd w:id="25"/>
            <w:bookmarkEnd w:id="26"/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C6C" w:rsidRPr="00D320C5" w:rsidRDefault="00840C6C" w:rsidP="005F1B5A">
            <w:pPr>
              <w:spacing w:after="0" w:line="259" w:lineRule="auto"/>
              <w:ind w:right="59" w:firstLine="0"/>
              <w:jc w:val="center"/>
              <w:rPr>
                <w:color w:val="auto"/>
                <w:sz w:val="22"/>
              </w:rPr>
            </w:pPr>
            <w:r w:rsidRPr="00D320C5">
              <w:rPr>
                <w:color w:val="auto"/>
                <w:sz w:val="22"/>
              </w:rPr>
              <w:t>+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C6C" w:rsidRPr="00D320C5" w:rsidRDefault="00840C6C" w:rsidP="005F1B5A">
            <w:pPr>
              <w:spacing w:after="0" w:line="259" w:lineRule="auto"/>
              <w:ind w:right="62" w:firstLine="0"/>
              <w:jc w:val="center"/>
              <w:rPr>
                <w:color w:val="auto"/>
                <w:sz w:val="22"/>
              </w:rPr>
            </w:pPr>
            <w:r w:rsidRPr="00D320C5">
              <w:rPr>
                <w:color w:val="auto"/>
                <w:sz w:val="22"/>
              </w:rPr>
              <w:t>-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C6C" w:rsidRPr="00D320C5" w:rsidRDefault="00840C6C" w:rsidP="005F1B5A">
            <w:pPr>
              <w:spacing w:after="0" w:line="259" w:lineRule="auto"/>
              <w:ind w:right="59" w:firstLine="0"/>
              <w:jc w:val="center"/>
              <w:rPr>
                <w:color w:val="auto"/>
                <w:sz w:val="22"/>
              </w:rPr>
            </w:pPr>
            <w:r w:rsidRPr="00D320C5">
              <w:rPr>
                <w:color w:val="auto"/>
                <w:sz w:val="22"/>
              </w:rPr>
              <w:t xml:space="preserve">Генеральный план </w:t>
            </w:r>
            <w:proofErr w:type="spellStart"/>
            <w:r w:rsidRPr="00D320C5">
              <w:rPr>
                <w:color w:val="auto"/>
                <w:sz w:val="22"/>
              </w:rPr>
              <w:t>Нижнеуратьминского</w:t>
            </w:r>
            <w:proofErr w:type="spellEnd"/>
            <w:r w:rsidRPr="00D320C5">
              <w:rPr>
                <w:color w:val="auto"/>
                <w:sz w:val="22"/>
              </w:rPr>
              <w:t xml:space="preserve"> СП</w:t>
            </w:r>
          </w:p>
        </w:tc>
      </w:tr>
      <w:tr w:rsidR="00840C6C" w:rsidRPr="00D320C5" w:rsidTr="008161D1">
        <w:trPr>
          <w:trHeight w:val="83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C6C" w:rsidRPr="00D320C5" w:rsidRDefault="00840C6C" w:rsidP="005F1B5A">
            <w:pPr>
              <w:spacing w:after="0" w:line="259" w:lineRule="auto"/>
              <w:ind w:right="60" w:firstLine="0"/>
              <w:jc w:val="center"/>
              <w:rPr>
                <w:color w:val="auto"/>
                <w:sz w:val="22"/>
              </w:rPr>
            </w:pPr>
            <w:bookmarkStart w:id="27" w:name="_Hlk45467175"/>
            <w:bookmarkEnd w:id="20"/>
            <w:r w:rsidRPr="00D320C5">
              <w:rPr>
                <w:color w:val="auto"/>
                <w:sz w:val="22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01EF" w:rsidRDefault="00840C6C" w:rsidP="005F1B5A">
            <w:pPr>
              <w:spacing w:after="0" w:line="259" w:lineRule="auto"/>
              <w:ind w:firstLine="0"/>
              <w:jc w:val="center"/>
              <w:rPr>
                <w:color w:val="auto"/>
                <w:sz w:val="22"/>
              </w:rPr>
            </w:pPr>
            <w:r w:rsidRPr="00D320C5">
              <w:rPr>
                <w:color w:val="auto"/>
                <w:sz w:val="22"/>
              </w:rPr>
              <w:t xml:space="preserve">к С-З от </w:t>
            </w:r>
            <w:proofErr w:type="spellStart"/>
            <w:r w:rsidRPr="00D320C5">
              <w:rPr>
                <w:color w:val="auto"/>
                <w:sz w:val="22"/>
              </w:rPr>
              <w:t>н.п</w:t>
            </w:r>
            <w:proofErr w:type="spellEnd"/>
            <w:r w:rsidRPr="00D320C5">
              <w:rPr>
                <w:color w:val="auto"/>
                <w:sz w:val="22"/>
              </w:rPr>
              <w:t xml:space="preserve">. </w:t>
            </w:r>
          </w:p>
          <w:p w:rsidR="00840C6C" w:rsidRPr="00D320C5" w:rsidRDefault="00840C6C" w:rsidP="005F1B5A">
            <w:pPr>
              <w:spacing w:after="0" w:line="259" w:lineRule="auto"/>
              <w:ind w:firstLine="0"/>
              <w:jc w:val="center"/>
              <w:rPr>
                <w:color w:val="auto"/>
                <w:sz w:val="22"/>
              </w:rPr>
            </w:pPr>
            <w:r w:rsidRPr="00D320C5">
              <w:rPr>
                <w:color w:val="auto"/>
                <w:sz w:val="22"/>
              </w:rPr>
              <w:t>с.</w:t>
            </w:r>
            <w:r w:rsidR="006A01EF">
              <w:rPr>
                <w:color w:val="auto"/>
                <w:sz w:val="22"/>
              </w:rPr>
              <w:t xml:space="preserve"> </w:t>
            </w:r>
            <w:r w:rsidRPr="00D320C5">
              <w:rPr>
                <w:color w:val="auto"/>
                <w:sz w:val="22"/>
              </w:rPr>
              <w:t xml:space="preserve">Нижняя </w:t>
            </w:r>
            <w:proofErr w:type="spellStart"/>
            <w:r w:rsidRPr="00D320C5">
              <w:rPr>
                <w:color w:val="auto"/>
                <w:sz w:val="22"/>
              </w:rPr>
              <w:t>Уратьма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C6C" w:rsidRPr="00D320C5" w:rsidRDefault="00840C6C" w:rsidP="005F1B5A">
            <w:pPr>
              <w:spacing w:after="0" w:line="259" w:lineRule="auto"/>
              <w:ind w:firstLine="0"/>
              <w:jc w:val="center"/>
              <w:rPr>
                <w:color w:val="auto"/>
                <w:sz w:val="22"/>
              </w:rPr>
            </w:pPr>
            <w:r w:rsidRPr="00D320C5">
              <w:rPr>
                <w:color w:val="auto"/>
                <w:sz w:val="22"/>
              </w:rPr>
              <w:t>Ферма КРС</w:t>
            </w:r>
          </w:p>
          <w:p w:rsidR="00840C6C" w:rsidRPr="00D320C5" w:rsidRDefault="00840C6C" w:rsidP="005F1B5A">
            <w:pPr>
              <w:spacing w:after="0" w:line="259" w:lineRule="auto"/>
              <w:ind w:firstLine="0"/>
              <w:jc w:val="center"/>
              <w:rPr>
                <w:color w:val="auto"/>
                <w:sz w:val="22"/>
              </w:rPr>
            </w:pPr>
            <w:r w:rsidRPr="00D320C5">
              <w:rPr>
                <w:color w:val="auto"/>
                <w:sz w:val="22"/>
              </w:rPr>
              <w:t>(до 50 голов)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C6C" w:rsidRPr="00D320C5" w:rsidRDefault="00840C6C" w:rsidP="005F1B5A">
            <w:pPr>
              <w:spacing w:after="0" w:line="259" w:lineRule="auto"/>
              <w:ind w:firstLine="0"/>
              <w:jc w:val="center"/>
              <w:rPr>
                <w:color w:val="auto"/>
                <w:sz w:val="22"/>
              </w:rPr>
            </w:pPr>
            <w:r w:rsidRPr="00D320C5">
              <w:rPr>
                <w:color w:val="auto"/>
                <w:sz w:val="22"/>
              </w:rPr>
              <w:t>Новое строительство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C6C" w:rsidRPr="00D320C5" w:rsidRDefault="00840C6C" w:rsidP="005F1B5A">
            <w:pPr>
              <w:spacing w:after="0" w:line="259" w:lineRule="auto"/>
              <w:ind w:right="59" w:firstLine="0"/>
              <w:jc w:val="center"/>
              <w:rPr>
                <w:color w:val="auto"/>
                <w:sz w:val="22"/>
              </w:rPr>
            </w:pPr>
            <w:r w:rsidRPr="00D320C5">
              <w:rPr>
                <w:color w:val="auto"/>
                <w:sz w:val="22"/>
              </w:rPr>
              <w:t>га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C6C" w:rsidRPr="00D320C5" w:rsidRDefault="00840C6C" w:rsidP="005F1B5A">
            <w:pPr>
              <w:spacing w:after="0" w:line="259" w:lineRule="auto"/>
              <w:ind w:right="58" w:firstLine="0"/>
              <w:jc w:val="center"/>
              <w:rPr>
                <w:color w:val="auto"/>
                <w:sz w:val="22"/>
              </w:rPr>
            </w:pPr>
            <w:r w:rsidRPr="00D320C5">
              <w:rPr>
                <w:color w:val="auto"/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C6C" w:rsidRPr="00D320C5" w:rsidRDefault="00840C6C" w:rsidP="005F1B5A">
            <w:pPr>
              <w:spacing w:after="0" w:line="259" w:lineRule="auto"/>
              <w:ind w:right="62" w:firstLine="0"/>
              <w:jc w:val="center"/>
              <w:rPr>
                <w:color w:val="auto"/>
                <w:sz w:val="22"/>
              </w:rPr>
            </w:pPr>
            <w:bookmarkStart w:id="28" w:name="OLE_LINK319"/>
            <w:bookmarkStart w:id="29" w:name="OLE_LINK320"/>
            <w:bookmarkStart w:id="30" w:name="OLE_LINK321"/>
            <w:r w:rsidRPr="00D320C5">
              <w:rPr>
                <w:color w:val="auto"/>
                <w:sz w:val="22"/>
              </w:rPr>
              <w:t>0,61</w:t>
            </w:r>
            <w:bookmarkEnd w:id="28"/>
            <w:bookmarkEnd w:id="29"/>
            <w:bookmarkEnd w:id="30"/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C6C" w:rsidRPr="00D320C5" w:rsidRDefault="00840C6C" w:rsidP="005F1B5A">
            <w:pPr>
              <w:spacing w:after="0" w:line="259" w:lineRule="auto"/>
              <w:ind w:right="59" w:firstLine="0"/>
              <w:jc w:val="center"/>
              <w:rPr>
                <w:color w:val="auto"/>
                <w:sz w:val="22"/>
              </w:rPr>
            </w:pPr>
            <w:r w:rsidRPr="00D320C5">
              <w:rPr>
                <w:color w:val="auto"/>
                <w:sz w:val="22"/>
              </w:rPr>
              <w:t>+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C6C" w:rsidRPr="00D320C5" w:rsidRDefault="00840C6C" w:rsidP="005F1B5A">
            <w:pPr>
              <w:spacing w:after="0" w:line="259" w:lineRule="auto"/>
              <w:ind w:right="62" w:firstLine="0"/>
              <w:jc w:val="center"/>
              <w:rPr>
                <w:color w:val="auto"/>
                <w:sz w:val="22"/>
              </w:rPr>
            </w:pPr>
            <w:r w:rsidRPr="00D320C5">
              <w:rPr>
                <w:color w:val="auto"/>
                <w:sz w:val="22"/>
              </w:rPr>
              <w:t>+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C6C" w:rsidRPr="00D320C5" w:rsidRDefault="00840C6C" w:rsidP="005F1B5A">
            <w:pPr>
              <w:spacing w:after="0" w:line="259" w:lineRule="auto"/>
              <w:ind w:right="59" w:firstLine="0"/>
              <w:jc w:val="center"/>
              <w:rPr>
                <w:color w:val="auto"/>
                <w:sz w:val="22"/>
              </w:rPr>
            </w:pPr>
            <w:r w:rsidRPr="00D320C5">
              <w:rPr>
                <w:color w:val="auto"/>
                <w:sz w:val="22"/>
              </w:rPr>
              <w:t xml:space="preserve">Генеральный план </w:t>
            </w:r>
            <w:proofErr w:type="spellStart"/>
            <w:r w:rsidRPr="00D320C5">
              <w:rPr>
                <w:color w:val="auto"/>
                <w:sz w:val="22"/>
              </w:rPr>
              <w:t>Нижнеуратьминского</w:t>
            </w:r>
            <w:proofErr w:type="spellEnd"/>
            <w:r w:rsidRPr="00D320C5">
              <w:rPr>
                <w:color w:val="auto"/>
                <w:sz w:val="22"/>
              </w:rPr>
              <w:t xml:space="preserve"> СП</w:t>
            </w:r>
          </w:p>
        </w:tc>
      </w:tr>
      <w:tr w:rsidR="00840C6C" w:rsidRPr="00D320C5" w:rsidTr="008161D1">
        <w:trPr>
          <w:trHeight w:val="83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C6C" w:rsidRPr="00D320C5" w:rsidRDefault="00840C6C" w:rsidP="005F1B5A">
            <w:pPr>
              <w:spacing w:after="0" w:line="259" w:lineRule="auto"/>
              <w:ind w:right="60" w:firstLine="0"/>
              <w:jc w:val="center"/>
              <w:rPr>
                <w:color w:val="auto"/>
                <w:sz w:val="22"/>
              </w:rPr>
            </w:pPr>
            <w:bookmarkStart w:id="31" w:name="_Hlk45467180"/>
            <w:bookmarkEnd w:id="27"/>
            <w:r w:rsidRPr="00D320C5">
              <w:rPr>
                <w:color w:val="auto"/>
                <w:sz w:val="22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C6C" w:rsidRPr="00D320C5" w:rsidRDefault="00840C6C" w:rsidP="005F1B5A">
            <w:pPr>
              <w:spacing w:after="0" w:line="259" w:lineRule="auto"/>
              <w:ind w:left="34" w:firstLine="0"/>
              <w:jc w:val="center"/>
              <w:rPr>
                <w:color w:val="auto"/>
                <w:sz w:val="22"/>
              </w:rPr>
            </w:pPr>
            <w:proofErr w:type="gramStart"/>
            <w:r w:rsidRPr="00D320C5">
              <w:rPr>
                <w:color w:val="auto"/>
                <w:sz w:val="22"/>
              </w:rPr>
              <w:t>в С-З</w:t>
            </w:r>
            <w:proofErr w:type="gramEnd"/>
            <w:r w:rsidRPr="00D320C5">
              <w:rPr>
                <w:color w:val="auto"/>
                <w:sz w:val="22"/>
              </w:rPr>
              <w:t xml:space="preserve"> части сельского поселения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C6C" w:rsidRPr="00D320C5" w:rsidRDefault="00840C6C" w:rsidP="005F1B5A">
            <w:pPr>
              <w:spacing w:after="0" w:line="259" w:lineRule="auto"/>
              <w:ind w:firstLine="0"/>
              <w:jc w:val="center"/>
              <w:rPr>
                <w:color w:val="auto"/>
                <w:sz w:val="22"/>
              </w:rPr>
            </w:pPr>
            <w:r w:rsidRPr="00D320C5">
              <w:rPr>
                <w:color w:val="auto"/>
                <w:sz w:val="22"/>
              </w:rPr>
              <w:t>коневодческая ферма (до 50 голов)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C6C" w:rsidRPr="00D320C5" w:rsidRDefault="00840C6C" w:rsidP="005F1B5A">
            <w:pPr>
              <w:spacing w:after="0" w:line="259" w:lineRule="auto"/>
              <w:ind w:right="57" w:firstLine="0"/>
              <w:jc w:val="center"/>
              <w:rPr>
                <w:color w:val="auto"/>
                <w:sz w:val="22"/>
              </w:rPr>
            </w:pPr>
            <w:r w:rsidRPr="00D320C5">
              <w:rPr>
                <w:color w:val="auto"/>
                <w:sz w:val="22"/>
              </w:rPr>
              <w:t>Новое строительство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C6C" w:rsidRPr="00D320C5" w:rsidRDefault="00840C6C" w:rsidP="005F1B5A">
            <w:pPr>
              <w:spacing w:after="0" w:line="259" w:lineRule="auto"/>
              <w:ind w:right="59" w:firstLine="0"/>
              <w:jc w:val="center"/>
              <w:rPr>
                <w:color w:val="auto"/>
                <w:sz w:val="22"/>
              </w:rPr>
            </w:pPr>
            <w:r w:rsidRPr="00D320C5">
              <w:rPr>
                <w:color w:val="auto"/>
                <w:sz w:val="22"/>
              </w:rPr>
              <w:t>га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C6C" w:rsidRPr="00D320C5" w:rsidRDefault="00840C6C" w:rsidP="005F1B5A">
            <w:pPr>
              <w:spacing w:after="0" w:line="259" w:lineRule="auto"/>
              <w:ind w:right="57" w:firstLine="0"/>
              <w:jc w:val="center"/>
              <w:rPr>
                <w:color w:val="auto"/>
                <w:sz w:val="22"/>
              </w:rPr>
            </w:pPr>
            <w:r w:rsidRPr="00D320C5">
              <w:rPr>
                <w:color w:val="auto"/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C6C" w:rsidRPr="00D320C5" w:rsidRDefault="00840C6C" w:rsidP="005F1B5A">
            <w:pPr>
              <w:spacing w:after="0" w:line="259" w:lineRule="auto"/>
              <w:ind w:right="62" w:firstLine="0"/>
              <w:jc w:val="center"/>
              <w:rPr>
                <w:color w:val="auto"/>
                <w:sz w:val="22"/>
              </w:rPr>
            </w:pPr>
            <w:r w:rsidRPr="00D320C5">
              <w:rPr>
                <w:color w:val="auto"/>
                <w:sz w:val="22"/>
              </w:rPr>
              <w:t>1,22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C6C" w:rsidRPr="00D320C5" w:rsidRDefault="00840C6C" w:rsidP="005F1B5A">
            <w:pPr>
              <w:spacing w:after="0" w:line="259" w:lineRule="auto"/>
              <w:ind w:right="59" w:firstLine="0"/>
              <w:jc w:val="center"/>
              <w:rPr>
                <w:color w:val="auto"/>
                <w:sz w:val="22"/>
              </w:rPr>
            </w:pPr>
            <w:r w:rsidRPr="00D320C5">
              <w:rPr>
                <w:color w:val="auto"/>
                <w:sz w:val="22"/>
              </w:rPr>
              <w:t>+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C6C" w:rsidRPr="00D320C5" w:rsidRDefault="00840C6C" w:rsidP="005F1B5A">
            <w:pPr>
              <w:spacing w:after="0" w:line="259" w:lineRule="auto"/>
              <w:ind w:right="62" w:firstLine="0"/>
              <w:jc w:val="center"/>
              <w:rPr>
                <w:color w:val="auto"/>
                <w:sz w:val="22"/>
              </w:rPr>
            </w:pPr>
            <w:r w:rsidRPr="00D320C5">
              <w:rPr>
                <w:color w:val="auto"/>
                <w:sz w:val="22"/>
              </w:rPr>
              <w:t>+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C6C" w:rsidRPr="00D320C5" w:rsidRDefault="00840C6C" w:rsidP="005F1B5A">
            <w:pPr>
              <w:spacing w:after="0" w:line="259" w:lineRule="auto"/>
              <w:ind w:right="59" w:firstLine="0"/>
              <w:jc w:val="center"/>
              <w:rPr>
                <w:color w:val="auto"/>
                <w:sz w:val="22"/>
              </w:rPr>
            </w:pPr>
            <w:bookmarkStart w:id="32" w:name="OLE_LINK308"/>
            <w:bookmarkStart w:id="33" w:name="OLE_LINK309"/>
            <w:bookmarkStart w:id="34" w:name="OLE_LINK310"/>
            <w:r w:rsidRPr="00D320C5">
              <w:rPr>
                <w:color w:val="auto"/>
                <w:sz w:val="22"/>
              </w:rPr>
              <w:t xml:space="preserve">Генеральный план </w:t>
            </w:r>
            <w:proofErr w:type="spellStart"/>
            <w:r w:rsidRPr="00D320C5">
              <w:rPr>
                <w:color w:val="auto"/>
                <w:sz w:val="22"/>
              </w:rPr>
              <w:t>Нижнеуратьминского</w:t>
            </w:r>
            <w:proofErr w:type="spellEnd"/>
            <w:r w:rsidRPr="00D320C5">
              <w:rPr>
                <w:color w:val="auto"/>
                <w:sz w:val="22"/>
              </w:rPr>
              <w:t xml:space="preserve"> СП</w:t>
            </w:r>
            <w:bookmarkEnd w:id="32"/>
            <w:bookmarkEnd w:id="33"/>
            <w:bookmarkEnd w:id="34"/>
          </w:p>
        </w:tc>
      </w:tr>
      <w:tr w:rsidR="00840C6C" w:rsidRPr="00D320C5" w:rsidTr="008161D1">
        <w:trPr>
          <w:trHeight w:val="83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C6C" w:rsidRPr="00D320C5" w:rsidRDefault="00840C6C" w:rsidP="005F1B5A">
            <w:pPr>
              <w:spacing w:after="0" w:line="259" w:lineRule="auto"/>
              <w:ind w:right="60" w:firstLine="0"/>
              <w:jc w:val="center"/>
              <w:rPr>
                <w:color w:val="auto"/>
                <w:sz w:val="22"/>
              </w:rPr>
            </w:pPr>
            <w:bookmarkStart w:id="35" w:name="_Hlk45467153"/>
            <w:bookmarkEnd w:id="31"/>
            <w:r w:rsidRPr="00D320C5">
              <w:rPr>
                <w:color w:val="auto"/>
                <w:sz w:val="22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01EF" w:rsidRDefault="00840C6C" w:rsidP="005F1B5A">
            <w:pPr>
              <w:spacing w:after="0" w:line="259" w:lineRule="auto"/>
              <w:ind w:left="34" w:firstLine="0"/>
              <w:jc w:val="center"/>
              <w:rPr>
                <w:color w:val="auto"/>
                <w:sz w:val="22"/>
              </w:rPr>
            </w:pPr>
            <w:r w:rsidRPr="00D320C5">
              <w:rPr>
                <w:color w:val="auto"/>
                <w:sz w:val="22"/>
              </w:rPr>
              <w:t xml:space="preserve">восточнее от </w:t>
            </w:r>
            <w:proofErr w:type="spellStart"/>
            <w:r w:rsidRPr="00D320C5">
              <w:rPr>
                <w:color w:val="auto"/>
                <w:sz w:val="22"/>
              </w:rPr>
              <w:t>н.п</w:t>
            </w:r>
            <w:proofErr w:type="spellEnd"/>
            <w:r w:rsidRPr="00D320C5">
              <w:rPr>
                <w:color w:val="auto"/>
                <w:sz w:val="22"/>
              </w:rPr>
              <w:t xml:space="preserve">. </w:t>
            </w:r>
          </w:p>
          <w:p w:rsidR="00840C6C" w:rsidRPr="00D320C5" w:rsidRDefault="00840C6C" w:rsidP="005F1B5A">
            <w:pPr>
              <w:spacing w:after="0" w:line="259" w:lineRule="auto"/>
              <w:ind w:left="34" w:firstLine="0"/>
              <w:jc w:val="center"/>
              <w:rPr>
                <w:color w:val="auto"/>
                <w:sz w:val="22"/>
              </w:rPr>
            </w:pPr>
            <w:r w:rsidRPr="00D320C5">
              <w:rPr>
                <w:color w:val="auto"/>
                <w:sz w:val="22"/>
              </w:rPr>
              <w:t>с.</w:t>
            </w:r>
            <w:r w:rsidR="006A01EF">
              <w:rPr>
                <w:color w:val="auto"/>
                <w:sz w:val="22"/>
              </w:rPr>
              <w:t xml:space="preserve"> </w:t>
            </w:r>
            <w:r w:rsidRPr="00D320C5">
              <w:rPr>
                <w:color w:val="auto"/>
                <w:sz w:val="22"/>
              </w:rPr>
              <w:t xml:space="preserve">Нижняя </w:t>
            </w:r>
            <w:proofErr w:type="spellStart"/>
            <w:r w:rsidRPr="00D320C5">
              <w:rPr>
                <w:color w:val="auto"/>
                <w:sz w:val="22"/>
              </w:rPr>
              <w:t>Уратьма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C6C" w:rsidRPr="00D320C5" w:rsidRDefault="00840C6C" w:rsidP="005F1B5A">
            <w:pPr>
              <w:spacing w:after="0" w:line="259" w:lineRule="auto"/>
              <w:ind w:firstLine="0"/>
              <w:jc w:val="center"/>
              <w:rPr>
                <w:color w:val="auto"/>
                <w:sz w:val="22"/>
              </w:rPr>
            </w:pPr>
            <w:r w:rsidRPr="00D320C5">
              <w:rPr>
                <w:color w:val="auto"/>
                <w:sz w:val="22"/>
              </w:rPr>
              <w:t>Пасека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C6C" w:rsidRPr="00D320C5" w:rsidRDefault="00840C6C" w:rsidP="005F1B5A">
            <w:pPr>
              <w:spacing w:after="0" w:line="259" w:lineRule="auto"/>
              <w:ind w:firstLine="0"/>
              <w:jc w:val="center"/>
              <w:rPr>
                <w:color w:val="auto"/>
                <w:sz w:val="22"/>
              </w:rPr>
            </w:pPr>
            <w:r w:rsidRPr="00D320C5">
              <w:rPr>
                <w:color w:val="auto"/>
                <w:sz w:val="22"/>
              </w:rPr>
              <w:t>Новое строительство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C6C" w:rsidRPr="00D320C5" w:rsidRDefault="00840C6C" w:rsidP="005F1B5A">
            <w:pPr>
              <w:spacing w:after="0" w:line="259" w:lineRule="auto"/>
              <w:ind w:right="59" w:firstLine="0"/>
              <w:jc w:val="center"/>
              <w:rPr>
                <w:color w:val="auto"/>
                <w:sz w:val="22"/>
              </w:rPr>
            </w:pPr>
            <w:r w:rsidRPr="00D320C5">
              <w:rPr>
                <w:color w:val="auto"/>
                <w:sz w:val="22"/>
              </w:rPr>
              <w:t>га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C6C" w:rsidRPr="00D320C5" w:rsidRDefault="00840C6C" w:rsidP="005F1B5A">
            <w:pPr>
              <w:spacing w:after="0" w:line="259" w:lineRule="auto"/>
              <w:ind w:right="57" w:firstLine="0"/>
              <w:jc w:val="center"/>
              <w:rPr>
                <w:color w:val="auto"/>
                <w:sz w:val="22"/>
              </w:rPr>
            </w:pPr>
            <w:r w:rsidRPr="00D320C5">
              <w:rPr>
                <w:color w:val="auto"/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C6C" w:rsidRPr="00D320C5" w:rsidRDefault="00840C6C" w:rsidP="005F1B5A">
            <w:pPr>
              <w:spacing w:after="0" w:line="259" w:lineRule="auto"/>
              <w:ind w:right="62" w:firstLine="0"/>
              <w:jc w:val="center"/>
              <w:rPr>
                <w:color w:val="auto"/>
                <w:sz w:val="22"/>
              </w:rPr>
            </w:pPr>
            <w:r w:rsidRPr="00D320C5">
              <w:rPr>
                <w:color w:val="auto"/>
                <w:sz w:val="22"/>
              </w:rPr>
              <w:t>1,42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C6C" w:rsidRPr="00D320C5" w:rsidRDefault="00840C6C" w:rsidP="005F1B5A">
            <w:pPr>
              <w:spacing w:after="0" w:line="259" w:lineRule="auto"/>
              <w:ind w:right="59" w:firstLine="0"/>
              <w:jc w:val="center"/>
              <w:rPr>
                <w:color w:val="auto"/>
                <w:sz w:val="22"/>
              </w:rPr>
            </w:pPr>
            <w:r w:rsidRPr="00D320C5">
              <w:rPr>
                <w:color w:val="auto"/>
                <w:sz w:val="22"/>
              </w:rPr>
              <w:t>+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C6C" w:rsidRPr="00D320C5" w:rsidRDefault="00840C6C" w:rsidP="005F1B5A">
            <w:pPr>
              <w:spacing w:after="0" w:line="259" w:lineRule="auto"/>
              <w:ind w:right="62" w:firstLine="0"/>
              <w:jc w:val="center"/>
              <w:rPr>
                <w:color w:val="auto"/>
                <w:sz w:val="22"/>
              </w:rPr>
            </w:pPr>
            <w:r w:rsidRPr="00D320C5">
              <w:rPr>
                <w:color w:val="auto"/>
                <w:sz w:val="22"/>
              </w:rPr>
              <w:t>+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C6C" w:rsidRPr="00D320C5" w:rsidRDefault="00840C6C" w:rsidP="005F1B5A">
            <w:pPr>
              <w:spacing w:after="0" w:line="259" w:lineRule="auto"/>
              <w:ind w:right="59" w:firstLine="0"/>
              <w:jc w:val="center"/>
              <w:rPr>
                <w:color w:val="auto"/>
                <w:sz w:val="22"/>
              </w:rPr>
            </w:pPr>
            <w:r w:rsidRPr="00D320C5">
              <w:rPr>
                <w:color w:val="auto"/>
                <w:sz w:val="22"/>
              </w:rPr>
              <w:t xml:space="preserve">Генеральный план </w:t>
            </w:r>
            <w:proofErr w:type="spellStart"/>
            <w:r w:rsidRPr="00D320C5">
              <w:rPr>
                <w:color w:val="auto"/>
                <w:sz w:val="22"/>
              </w:rPr>
              <w:t>Нижнеуратьминского</w:t>
            </w:r>
            <w:proofErr w:type="spellEnd"/>
            <w:r w:rsidRPr="00D320C5">
              <w:rPr>
                <w:color w:val="auto"/>
                <w:sz w:val="22"/>
              </w:rPr>
              <w:t xml:space="preserve"> СП</w:t>
            </w:r>
          </w:p>
        </w:tc>
      </w:tr>
      <w:tr w:rsidR="00840C6C" w:rsidRPr="00D320C5" w:rsidTr="008161D1">
        <w:trPr>
          <w:trHeight w:val="83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C6C" w:rsidRPr="00D320C5" w:rsidRDefault="00840C6C" w:rsidP="005F1B5A">
            <w:pPr>
              <w:spacing w:after="0" w:line="259" w:lineRule="auto"/>
              <w:ind w:right="60" w:firstLine="0"/>
              <w:jc w:val="center"/>
              <w:rPr>
                <w:color w:val="auto"/>
                <w:sz w:val="22"/>
              </w:rPr>
            </w:pPr>
            <w:bookmarkStart w:id="36" w:name="_Hlk45467155"/>
            <w:bookmarkEnd w:id="35"/>
            <w:r w:rsidRPr="00D320C5">
              <w:rPr>
                <w:color w:val="auto"/>
                <w:sz w:val="22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01EF" w:rsidRDefault="00840C6C" w:rsidP="005F1B5A">
            <w:pPr>
              <w:spacing w:after="0" w:line="259" w:lineRule="auto"/>
              <w:ind w:left="34" w:firstLine="0"/>
              <w:jc w:val="center"/>
              <w:rPr>
                <w:color w:val="auto"/>
                <w:sz w:val="22"/>
              </w:rPr>
            </w:pPr>
            <w:r w:rsidRPr="00D320C5">
              <w:rPr>
                <w:color w:val="auto"/>
                <w:sz w:val="22"/>
              </w:rPr>
              <w:t xml:space="preserve">восточнее от </w:t>
            </w:r>
            <w:proofErr w:type="spellStart"/>
            <w:r w:rsidRPr="00D320C5">
              <w:rPr>
                <w:color w:val="auto"/>
                <w:sz w:val="22"/>
              </w:rPr>
              <w:t>н.п</w:t>
            </w:r>
            <w:proofErr w:type="spellEnd"/>
            <w:r w:rsidRPr="00D320C5">
              <w:rPr>
                <w:color w:val="auto"/>
                <w:sz w:val="22"/>
              </w:rPr>
              <w:t xml:space="preserve">. </w:t>
            </w:r>
          </w:p>
          <w:p w:rsidR="00840C6C" w:rsidRPr="00D320C5" w:rsidRDefault="00840C6C" w:rsidP="005F1B5A">
            <w:pPr>
              <w:spacing w:after="0" w:line="259" w:lineRule="auto"/>
              <w:ind w:left="34" w:firstLine="0"/>
              <w:jc w:val="center"/>
              <w:rPr>
                <w:color w:val="auto"/>
                <w:sz w:val="22"/>
              </w:rPr>
            </w:pPr>
            <w:r w:rsidRPr="00D320C5">
              <w:rPr>
                <w:color w:val="auto"/>
                <w:sz w:val="22"/>
              </w:rPr>
              <w:t>с.</w:t>
            </w:r>
            <w:r w:rsidR="006A01EF">
              <w:rPr>
                <w:color w:val="auto"/>
                <w:sz w:val="22"/>
              </w:rPr>
              <w:t xml:space="preserve"> </w:t>
            </w:r>
            <w:r w:rsidRPr="00D320C5">
              <w:rPr>
                <w:color w:val="auto"/>
                <w:sz w:val="22"/>
              </w:rPr>
              <w:t xml:space="preserve">Нижняя </w:t>
            </w:r>
            <w:proofErr w:type="spellStart"/>
            <w:r w:rsidRPr="00D320C5">
              <w:rPr>
                <w:color w:val="auto"/>
                <w:sz w:val="22"/>
              </w:rPr>
              <w:t>Уратьма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C6C" w:rsidRPr="00D320C5" w:rsidRDefault="00840C6C" w:rsidP="005F1B5A">
            <w:pPr>
              <w:spacing w:after="0" w:line="259" w:lineRule="auto"/>
              <w:ind w:firstLine="0"/>
              <w:jc w:val="center"/>
              <w:rPr>
                <w:color w:val="auto"/>
                <w:sz w:val="22"/>
              </w:rPr>
            </w:pPr>
            <w:bookmarkStart w:id="37" w:name="OLE_LINK324"/>
            <w:bookmarkStart w:id="38" w:name="OLE_LINK325"/>
            <w:bookmarkStart w:id="39" w:name="OLE_LINK326"/>
            <w:r w:rsidRPr="00D320C5">
              <w:rPr>
                <w:color w:val="auto"/>
                <w:sz w:val="22"/>
              </w:rPr>
              <w:t>предприятие по рыболовству и рыбоводству</w:t>
            </w:r>
            <w:bookmarkEnd w:id="37"/>
            <w:bookmarkEnd w:id="38"/>
            <w:bookmarkEnd w:id="39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C6C" w:rsidRPr="00D320C5" w:rsidRDefault="00840C6C" w:rsidP="005F1B5A">
            <w:pPr>
              <w:spacing w:after="0" w:line="259" w:lineRule="auto"/>
              <w:ind w:right="57" w:firstLine="0"/>
              <w:jc w:val="center"/>
              <w:rPr>
                <w:color w:val="auto"/>
                <w:sz w:val="22"/>
              </w:rPr>
            </w:pPr>
            <w:r w:rsidRPr="00D320C5">
              <w:rPr>
                <w:color w:val="auto"/>
                <w:sz w:val="22"/>
              </w:rPr>
              <w:t>Новое строительство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C6C" w:rsidRPr="00D320C5" w:rsidRDefault="00840C6C" w:rsidP="005F1B5A">
            <w:pPr>
              <w:spacing w:after="0" w:line="259" w:lineRule="auto"/>
              <w:ind w:right="59" w:firstLine="0"/>
              <w:jc w:val="center"/>
              <w:rPr>
                <w:color w:val="auto"/>
                <w:sz w:val="22"/>
              </w:rPr>
            </w:pPr>
            <w:r w:rsidRPr="00D320C5">
              <w:rPr>
                <w:color w:val="auto"/>
                <w:sz w:val="22"/>
              </w:rPr>
              <w:t>га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C6C" w:rsidRPr="00D320C5" w:rsidRDefault="00840C6C" w:rsidP="005F1B5A">
            <w:pPr>
              <w:spacing w:after="0" w:line="259" w:lineRule="auto"/>
              <w:ind w:right="57" w:firstLine="0"/>
              <w:jc w:val="center"/>
              <w:rPr>
                <w:color w:val="auto"/>
                <w:sz w:val="22"/>
              </w:rPr>
            </w:pPr>
            <w:r w:rsidRPr="00D320C5">
              <w:rPr>
                <w:color w:val="auto"/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C6C" w:rsidRPr="00D320C5" w:rsidRDefault="00840C6C" w:rsidP="005F1B5A">
            <w:pPr>
              <w:spacing w:after="0" w:line="259" w:lineRule="auto"/>
              <w:ind w:right="62" w:firstLine="0"/>
              <w:jc w:val="center"/>
              <w:rPr>
                <w:color w:val="auto"/>
                <w:sz w:val="22"/>
              </w:rPr>
            </w:pPr>
            <w:bookmarkStart w:id="40" w:name="OLE_LINK317"/>
            <w:bookmarkStart w:id="41" w:name="OLE_LINK318"/>
            <w:r w:rsidRPr="00D320C5">
              <w:rPr>
                <w:color w:val="auto"/>
                <w:sz w:val="22"/>
              </w:rPr>
              <w:t>2,91</w:t>
            </w:r>
            <w:bookmarkEnd w:id="40"/>
            <w:bookmarkEnd w:id="41"/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C6C" w:rsidRPr="00D320C5" w:rsidRDefault="00840C6C" w:rsidP="005F1B5A">
            <w:pPr>
              <w:spacing w:after="0" w:line="259" w:lineRule="auto"/>
              <w:ind w:right="59" w:firstLine="0"/>
              <w:jc w:val="center"/>
              <w:rPr>
                <w:color w:val="auto"/>
                <w:sz w:val="22"/>
              </w:rPr>
            </w:pPr>
            <w:r w:rsidRPr="00D320C5">
              <w:rPr>
                <w:color w:val="auto"/>
                <w:sz w:val="22"/>
              </w:rPr>
              <w:t>+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C6C" w:rsidRPr="00D320C5" w:rsidRDefault="00840C6C" w:rsidP="005F1B5A">
            <w:pPr>
              <w:spacing w:after="0" w:line="259" w:lineRule="auto"/>
              <w:ind w:right="62" w:firstLine="0"/>
              <w:jc w:val="center"/>
              <w:rPr>
                <w:color w:val="auto"/>
                <w:sz w:val="22"/>
              </w:rPr>
            </w:pPr>
            <w:r w:rsidRPr="00D320C5">
              <w:rPr>
                <w:color w:val="auto"/>
                <w:sz w:val="22"/>
              </w:rPr>
              <w:t>+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C6C" w:rsidRPr="00D320C5" w:rsidRDefault="00840C6C" w:rsidP="005F1B5A">
            <w:pPr>
              <w:spacing w:after="0" w:line="259" w:lineRule="auto"/>
              <w:ind w:right="59" w:firstLine="0"/>
              <w:jc w:val="center"/>
              <w:rPr>
                <w:color w:val="auto"/>
                <w:sz w:val="22"/>
              </w:rPr>
            </w:pPr>
            <w:r w:rsidRPr="00D320C5">
              <w:rPr>
                <w:color w:val="auto"/>
                <w:sz w:val="22"/>
              </w:rPr>
              <w:t xml:space="preserve">Генеральный план </w:t>
            </w:r>
            <w:proofErr w:type="spellStart"/>
            <w:r w:rsidRPr="00D320C5">
              <w:rPr>
                <w:color w:val="auto"/>
                <w:sz w:val="22"/>
              </w:rPr>
              <w:t>Нижнеуратьминского</w:t>
            </w:r>
            <w:proofErr w:type="spellEnd"/>
            <w:r w:rsidRPr="00D320C5">
              <w:rPr>
                <w:color w:val="auto"/>
                <w:sz w:val="22"/>
              </w:rPr>
              <w:t xml:space="preserve"> СП</w:t>
            </w:r>
          </w:p>
        </w:tc>
      </w:tr>
      <w:tr w:rsidR="00840C6C" w:rsidRPr="00D320C5" w:rsidTr="008161D1">
        <w:trPr>
          <w:trHeight w:val="83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C6C" w:rsidRPr="00D320C5" w:rsidRDefault="00840C6C" w:rsidP="005F1B5A">
            <w:pPr>
              <w:spacing w:after="0" w:line="259" w:lineRule="auto"/>
              <w:ind w:right="60" w:firstLine="0"/>
              <w:jc w:val="center"/>
              <w:rPr>
                <w:color w:val="auto"/>
                <w:sz w:val="22"/>
              </w:rPr>
            </w:pPr>
            <w:bookmarkStart w:id="42" w:name="_Hlk45467239"/>
            <w:r w:rsidRPr="00D320C5">
              <w:rPr>
                <w:color w:val="auto"/>
                <w:sz w:val="22"/>
              </w:rPr>
              <w:t>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01EF" w:rsidRDefault="00840C6C" w:rsidP="005F1B5A">
            <w:pPr>
              <w:spacing w:after="0" w:line="259" w:lineRule="auto"/>
              <w:ind w:left="34" w:firstLine="0"/>
              <w:jc w:val="center"/>
              <w:rPr>
                <w:color w:val="auto"/>
                <w:sz w:val="22"/>
              </w:rPr>
            </w:pPr>
            <w:r w:rsidRPr="00D320C5">
              <w:rPr>
                <w:color w:val="auto"/>
                <w:sz w:val="22"/>
              </w:rPr>
              <w:t xml:space="preserve">западнее от </w:t>
            </w:r>
            <w:proofErr w:type="spellStart"/>
            <w:r w:rsidRPr="00D320C5">
              <w:rPr>
                <w:color w:val="auto"/>
                <w:sz w:val="22"/>
              </w:rPr>
              <w:t>н.п</w:t>
            </w:r>
            <w:proofErr w:type="spellEnd"/>
            <w:r w:rsidRPr="00D320C5">
              <w:rPr>
                <w:color w:val="auto"/>
                <w:sz w:val="22"/>
              </w:rPr>
              <w:t>.</w:t>
            </w:r>
            <w:r w:rsidR="006A01EF">
              <w:rPr>
                <w:color w:val="auto"/>
                <w:sz w:val="22"/>
              </w:rPr>
              <w:t xml:space="preserve"> </w:t>
            </w:r>
          </w:p>
          <w:p w:rsidR="00840C6C" w:rsidRPr="00D320C5" w:rsidRDefault="006A01EF" w:rsidP="005F1B5A">
            <w:pPr>
              <w:spacing w:after="0" w:line="259" w:lineRule="auto"/>
              <w:ind w:left="34" w:firstLine="0"/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 xml:space="preserve">с. </w:t>
            </w:r>
            <w:proofErr w:type="spellStart"/>
            <w:r w:rsidR="00840C6C" w:rsidRPr="00D320C5">
              <w:rPr>
                <w:color w:val="auto"/>
                <w:sz w:val="22"/>
              </w:rPr>
              <w:t>Шакшино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C6C" w:rsidRPr="00D320C5" w:rsidRDefault="00840C6C" w:rsidP="005F1B5A">
            <w:pPr>
              <w:spacing w:after="0" w:line="259" w:lineRule="auto"/>
              <w:ind w:firstLine="0"/>
              <w:jc w:val="center"/>
              <w:rPr>
                <w:color w:val="auto"/>
                <w:sz w:val="22"/>
              </w:rPr>
            </w:pPr>
            <w:r w:rsidRPr="00D320C5">
              <w:rPr>
                <w:color w:val="auto"/>
                <w:sz w:val="22"/>
              </w:rPr>
              <w:t>Ферма КРС</w:t>
            </w:r>
          </w:p>
          <w:p w:rsidR="00840C6C" w:rsidRPr="00D320C5" w:rsidRDefault="00840C6C" w:rsidP="005F1B5A">
            <w:pPr>
              <w:spacing w:after="0" w:line="259" w:lineRule="auto"/>
              <w:ind w:firstLine="0"/>
              <w:jc w:val="center"/>
              <w:rPr>
                <w:color w:val="auto"/>
                <w:sz w:val="22"/>
              </w:rPr>
            </w:pPr>
            <w:r w:rsidRPr="00D320C5">
              <w:rPr>
                <w:color w:val="auto"/>
                <w:sz w:val="22"/>
              </w:rPr>
              <w:t>(до 50 голов)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C6C" w:rsidRPr="00D320C5" w:rsidRDefault="00840C6C" w:rsidP="005F1B5A">
            <w:pPr>
              <w:spacing w:after="0" w:line="259" w:lineRule="auto"/>
              <w:ind w:right="57" w:firstLine="0"/>
              <w:jc w:val="center"/>
              <w:rPr>
                <w:color w:val="auto"/>
                <w:sz w:val="22"/>
              </w:rPr>
            </w:pPr>
            <w:r w:rsidRPr="00D320C5">
              <w:rPr>
                <w:color w:val="auto"/>
                <w:sz w:val="22"/>
              </w:rPr>
              <w:t>Новое строительство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C6C" w:rsidRPr="00D320C5" w:rsidRDefault="00840C6C" w:rsidP="005F1B5A">
            <w:pPr>
              <w:spacing w:after="0" w:line="259" w:lineRule="auto"/>
              <w:ind w:right="59" w:firstLine="0"/>
              <w:jc w:val="center"/>
              <w:rPr>
                <w:color w:val="auto"/>
                <w:sz w:val="22"/>
              </w:rPr>
            </w:pPr>
            <w:r w:rsidRPr="00D320C5">
              <w:rPr>
                <w:color w:val="auto"/>
                <w:sz w:val="22"/>
              </w:rPr>
              <w:t>га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C6C" w:rsidRPr="00D320C5" w:rsidRDefault="00840C6C" w:rsidP="005F1B5A">
            <w:pPr>
              <w:spacing w:after="0" w:line="259" w:lineRule="auto"/>
              <w:ind w:right="57" w:firstLine="0"/>
              <w:jc w:val="center"/>
              <w:rPr>
                <w:color w:val="auto"/>
                <w:sz w:val="22"/>
              </w:rPr>
            </w:pPr>
            <w:r w:rsidRPr="00D320C5">
              <w:rPr>
                <w:color w:val="auto"/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C6C" w:rsidRPr="00D320C5" w:rsidRDefault="00840C6C" w:rsidP="005F1B5A">
            <w:pPr>
              <w:spacing w:after="0" w:line="259" w:lineRule="auto"/>
              <w:ind w:right="62" w:firstLine="0"/>
              <w:jc w:val="center"/>
              <w:rPr>
                <w:color w:val="auto"/>
                <w:sz w:val="22"/>
              </w:rPr>
            </w:pPr>
            <w:r w:rsidRPr="00D320C5">
              <w:rPr>
                <w:color w:val="auto"/>
                <w:sz w:val="22"/>
              </w:rPr>
              <w:t>0,26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C6C" w:rsidRPr="00D320C5" w:rsidRDefault="00840C6C" w:rsidP="005F1B5A">
            <w:pPr>
              <w:spacing w:after="0" w:line="259" w:lineRule="auto"/>
              <w:ind w:right="59" w:firstLine="0"/>
              <w:jc w:val="center"/>
              <w:rPr>
                <w:color w:val="auto"/>
                <w:sz w:val="22"/>
              </w:rPr>
            </w:pPr>
            <w:r w:rsidRPr="00D320C5">
              <w:rPr>
                <w:color w:val="auto"/>
                <w:sz w:val="22"/>
              </w:rPr>
              <w:t>+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C6C" w:rsidRPr="00D320C5" w:rsidRDefault="00840C6C" w:rsidP="005F1B5A">
            <w:pPr>
              <w:spacing w:after="0" w:line="259" w:lineRule="auto"/>
              <w:ind w:left="5" w:firstLine="0"/>
              <w:jc w:val="center"/>
              <w:rPr>
                <w:color w:val="auto"/>
                <w:sz w:val="22"/>
              </w:rPr>
            </w:pPr>
            <w:r w:rsidRPr="00D320C5">
              <w:rPr>
                <w:color w:val="auto"/>
                <w:sz w:val="22"/>
              </w:rPr>
              <w:t>+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C6C" w:rsidRPr="00D320C5" w:rsidRDefault="00840C6C" w:rsidP="005F1B5A">
            <w:pPr>
              <w:spacing w:after="0" w:line="259" w:lineRule="auto"/>
              <w:ind w:right="59" w:firstLine="0"/>
              <w:jc w:val="center"/>
              <w:rPr>
                <w:color w:val="auto"/>
                <w:sz w:val="22"/>
              </w:rPr>
            </w:pPr>
            <w:r w:rsidRPr="00D320C5">
              <w:rPr>
                <w:color w:val="auto"/>
                <w:sz w:val="22"/>
              </w:rPr>
              <w:t xml:space="preserve">Генеральный план </w:t>
            </w:r>
            <w:proofErr w:type="spellStart"/>
            <w:r w:rsidRPr="00D320C5">
              <w:rPr>
                <w:color w:val="auto"/>
                <w:sz w:val="22"/>
              </w:rPr>
              <w:t>Нижнеуратьминского</w:t>
            </w:r>
            <w:proofErr w:type="spellEnd"/>
            <w:r w:rsidRPr="00D320C5">
              <w:rPr>
                <w:color w:val="auto"/>
                <w:sz w:val="22"/>
              </w:rPr>
              <w:t xml:space="preserve"> СП</w:t>
            </w:r>
          </w:p>
        </w:tc>
      </w:tr>
      <w:bookmarkEnd w:id="36"/>
      <w:bookmarkEnd w:id="42"/>
    </w:tbl>
    <w:p w:rsidR="001A57AE" w:rsidRPr="00D320C5" w:rsidRDefault="001A57AE" w:rsidP="00C718F5">
      <w:pPr>
        <w:tabs>
          <w:tab w:val="right" w:pos="13868"/>
        </w:tabs>
        <w:spacing w:after="3" w:line="259" w:lineRule="auto"/>
        <w:ind w:firstLine="0"/>
        <w:jc w:val="left"/>
        <w:rPr>
          <w:color w:val="auto"/>
        </w:rPr>
        <w:sectPr w:rsidR="001A57AE" w:rsidRPr="00D320C5" w:rsidSect="00C718F5">
          <w:footerReference w:type="even" r:id="rId13"/>
          <w:footerReference w:type="default" r:id="rId14"/>
          <w:footerReference w:type="first" r:id="rId15"/>
          <w:footnotePr>
            <w:numRestart w:val="eachPage"/>
          </w:footnotePr>
          <w:pgSz w:w="16840" w:h="11900" w:orient="landscape"/>
          <w:pgMar w:top="1134" w:right="1138" w:bottom="708" w:left="1418" w:header="720" w:footer="720" w:gutter="0"/>
          <w:cols w:space="720"/>
        </w:sectPr>
      </w:pPr>
    </w:p>
    <w:p w:rsidR="00EB07A5" w:rsidRPr="00D320C5" w:rsidRDefault="00840C6C" w:rsidP="00005A3A">
      <w:pPr>
        <w:pStyle w:val="4"/>
        <w:spacing w:after="41" w:line="249" w:lineRule="auto"/>
        <w:ind w:left="0" w:firstLine="0"/>
        <w:rPr>
          <w:b w:val="0"/>
          <w:color w:val="auto"/>
        </w:rPr>
      </w:pPr>
      <w:bookmarkStart w:id="43" w:name="_Toc497321028"/>
      <w:bookmarkStart w:id="44" w:name="_Toc125427"/>
      <w:bookmarkStart w:id="45" w:name="_Toc101255258"/>
      <w:r w:rsidRPr="00D320C5">
        <w:rPr>
          <w:b w:val="0"/>
          <w:color w:val="auto"/>
          <w:u w:val="none"/>
        </w:rPr>
        <w:lastRenderedPageBreak/>
        <w:t>1.6.</w:t>
      </w:r>
      <w:r w:rsidR="004C2BFD" w:rsidRPr="00D320C5">
        <w:rPr>
          <w:rFonts w:ascii="Arial" w:eastAsia="Arial" w:hAnsi="Arial" w:cs="Arial"/>
          <w:b w:val="0"/>
          <w:color w:val="auto"/>
          <w:u w:val="none"/>
        </w:rPr>
        <w:t xml:space="preserve"> </w:t>
      </w:r>
      <w:r w:rsidR="004C2BFD" w:rsidRPr="00D320C5">
        <w:rPr>
          <w:b w:val="0"/>
          <w:color w:val="auto"/>
          <w:u w:val="none"/>
        </w:rPr>
        <w:t>Мероприятия по развитию жилищной инфраструктуры</w:t>
      </w:r>
      <w:bookmarkEnd w:id="43"/>
      <w:bookmarkEnd w:id="44"/>
      <w:bookmarkEnd w:id="45"/>
    </w:p>
    <w:p w:rsidR="00EB07A5" w:rsidRPr="00D320C5" w:rsidRDefault="004C2BFD" w:rsidP="00005A3A">
      <w:pPr>
        <w:spacing w:after="12" w:line="249" w:lineRule="auto"/>
        <w:ind w:left="2" w:firstLine="0"/>
        <w:rPr>
          <w:i/>
          <w:color w:val="auto"/>
        </w:rPr>
      </w:pPr>
      <w:r w:rsidRPr="00D320C5">
        <w:rPr>
          <w:i/>
          <w:color w:val="auto"/>
        </w:rPr>
        <w:t xml:space="preserve">Перечень мероприятий по развитию жилищной инфраструктуры в </w:t>
      </w:r>
      <w:proofErr w:type="spellStart"/>
      <w:r w:rsidRPr="00D320C5">
        <w:rPr>
          <w:i/>
          <w:color w:val="auto"/>
        </w:rPr>
        <w:t>Нижнеуратьминском</w:t>
      </w:r>
      <w:proofErr w:type="spellEnd"/>
      <w:r w:rsidRPr="00D320C5">
        <w:rPr>
          <w:i/>
          <w:color w:val="auto"/>
        </w:rPr>
        <w:t xml:space="preserve"> сельском</w:t>
      </w:r>
      <w:r w:rsidR="00F86D95" w:rsidRPr="00D320C5">
        <w:rPr>
          <w:i/>
          <w:color w:val="auto"/>
        </w:rPr>
        <w:t xml:space="preserve"> </w:t>
      </w:r>
      <w:r w:rsidRPr="00D320C5">
        <w:rPr>
          <w:i/>
          <w:color w:val="auto"/>
        </w:rPr>
        <w:t xml:space="preserve">поселении </w:t>
      </w:r>
    </w:p>
    <w:p w:rsidR="00005A3A" w:rsidRPr="00D320C5" w:rsidRDefault="00005A3A" w:rsidP="00005A3A">
      <w:pPr>
        <w:spacing w:after="12" w:line="249" w:lineRule="auto"/>
        <w:ind w:left="2" w:firstLine="12444"/>
        <w:jc w:val="right"/>
        <w:rPr>
          <w:color w:val="auto"/>
        </w:rPr>
      </w:pPr>
      <w:r w:rsidRPr="00D320C5">
        <w:rPr>
          <w:color w:val="auto"/>
        </w:rPr>
        <w:t>Таблица 1.6.1</w:t>
      </w:r>
    </w:p>
    <w:tbl>
      <w:tblPr>
        <w:tblStyle w:val="TableGrid"/>
        <w:tblW w:w="15796" w:type="dxa"/>
        <w:tblInd w:w="-1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0" w:type="dxa"/>
          <w:left w:w="110" w:type="dxa"/>
          <w:right w:w="50" w:type="dxa"/>
        </w:tblCellMar>
        <w:tblLook w:val="04A0" w:firstRow="1" w:lastRow="0" w:firstColumn="1" w:lastColumn="0" w:noHBand="0" w:noVBand="1"/>
      </w:tblPr>
      <w:tblGrid>
        <w:gridCol w:w="532"/>
        <w:gridCol w:w="1797"/>
        <w:gridCol w:w="2268"/>
        <w:gridCol w:w="1904"/>
        <w:gridCol w:w="1782"/>
        <w:gridCol w:w="1327"/>
        <w:gridCol w:w="1119"/>
        <w:gridCol w:w="1147"/>
        <w:gridCol w:w="1313"/>
        <w:gridCol w:w="2607"/>
      </w:tblGrid>
      <w:tr w:rsidR="00EB07A5" w:rsidRPr="00D320C5" w:rsidTr="0016527B">
        <w:trPr>
          <w:trHeight w:val="339"/>
        </w:trPr>
        <w:tc>
          <w:tcPr>
            <w:tcW w:w="532" w:type="dxa"/>
            <w:vMerge w:val="restart"/>
            <w:vAlign w:val="center"/>
          </w:tcPr>
          <w:p w:rsidR="00EB07A5" w:rsidRPr="00D320C5" w:rsidRDefault="00EB07A5" w:rsidP="0016527B">
            <w:pPr>
              <w:spacing w:after="0" w:line="259" w:lineRule="auto"/>
              <w:ind w:left="48" w:firstLine="0"/>
              <w:jc w:val="center"/>
              <w:rPr>
                <w:color w:val="auto"/>
              </w:rPr>
            </w:pPr>
            <w:r w:rsidRPr="00D320C5">
              <w:rPr>
                <w:color w:val="auto"/>
                <w:sz w:val="24"/>
              </w:rPr>
              <w:t>№</w:t>
            </w:r>
          </w:p>
          <w:p w:rsidR="00EB07A5" w:rsidRPr="00D320C5" w:rsidRDefault="00EB07A5" w:rsidP="0016527B">
            <w:pPr>
              <w:spacing w:after="0" w:line="259" w:lineRule="auto"/>
              <w:ind w:firstLine="0"/>
              <w:jc w:val="center"/>
              <w:rPr>
                <w:color w:val="auto"/>
              </w:rPr>
            </w:pPr>
            <w:r w:rsidRPr="00D320C5">
              <w:rPr>
                <w:color w:val="auto"/>
                <w:sz w:val="24"/>
              </w:rPr>
              <w:t>п/п</w:t>
            </w:r>
          </w:p>
        </w:tc>
        <w:tc>
          <w:tcPr>
            <w:tcW w:w="1797" w:type="dxa"/>
            <w:vMerge w:val="restart"/>
            <w:vAlign w:val="center"/>
          </w:tcPr>
          <w:p w:rsidR="00EB07A5" w:rsidRPr="00D320C5" w:rsidRDefault="00EB07A5" w:rsidP="0016527B">
            <w:pPr>
              <w:spacing w:after="0" w:line="259" w:lineRule="auto"/>
              <w:ind w:firstLine="0"/>
              <w:jc w:val="center"/>
              <w:rPr>
                <w:color w:val="auto"/>
              </w:rPr>
            </w:pPr>
            <w:r w:rsidRPr="00D320C5">
              <w:rPr>
                <w:color w:val="auto"/>
                <w:sz w:val="24"/>
              </w:rPr>
              <w:t>Населенный пункт</w:t>
            </w:r>
          </w:p>
        </w:tc>
        <w:tc>
          <w:tcPr>
            <w:tcW w:w="2268" w:type="dxa"/>
            <w:vMerge w:val="restart"/>
            <w:vAlign w:val="center"/>
          </w:tcPr>
          <w:p w:rsidR="00EB07A5" w:rsidRPr="00D320C5" w:rsidRDefault="00EB07A5" w:rsidP="0016527B">
            <w:pPr>
              <w:spacing w:after="0" w:line="259" w:lineRule="auto"/>
              <w:ind w:firstLine="0"/>
              <w:jc w:val="center"/>
              <w:rPr>
                <w:color w:val="auto"/>
              </w:rPr>
            </w:pPr>
            <w:r w:rsidRPr="00D320C5">
              <w:rPr>
                <w:color w:val="auto"/>
                <w:sz w:val="24"/>
              </w:rPr>
              <w:t>Наименование объекта</w:t>
            </w:r>
          </w:p>
        </w:tc>
        <w:tc>
          <w:tcPr>
            <w:tcW w:w="1904" w:type="dxa"/>
            <w:vMerge w:val="restart"/>
            <w:vAlign w:val="center"/>
          </w:tcPr>
          <w:p w:rsidR="00EB07A5" w:rsidRPr="00D320C5" w:rsidRDefault="00EB07A5" w:rsidP="0016527B">
            <w:pPr>
              <w:spacing w:after="0" w:line="259" w:lineRule="auto"/>
              <w:ind w:right="60" w:firstLine="0"/>
              <w:jc w:val="center"/>
              <w:rPr>
                <w:color w:val="auto"/>
              </w:rPr>
            </w:pPr>
            <w:r w:rsidRPr="00D320C5">
              <w:rPr>
                <w:color w:val="auto"/>
                <w:sz w:val="24"/>
              </w:rPr>
              <w:t>Вид мероприятия</w:t>
            </w:r>
          </w:p>
        </w:tc>
        <w:tc>
          <w:tcPr>
            <w:tcW w:w="1782" w:type="dxa"/>
            <w:vMerge w:val="restart"/>
            <w:vAlign w:val="center"/>
          </w:tcPr>
          <w:p w:rsidR="00EB07A5" w:rsidRPr="00D320C5" w:rsidRDefault="00EB07A5" w:rsidP="0016527B">
            <w:pPr>
              <w:spacing w:after="0" w:line="259" w:lineRule="auto"/>
              <w:ind w:firstLine="0"/>
              <w:jc w:val="center"/>
              <w:rPr>
                <w:color w:val="auto"/>
              </w:rPr>
            </w:pPr>
            <w:r w:rsidRPr="00D320C5">
              <w:rPr>
                <w:color w:val="auto"/>
                <w:sz w:val="24"/>
              </w:rPr>
              <w:t>Единица измерения</w:t>
            </w:r>
          </w:p>
        </w:tc>
        <w:tc>
          <w:tcPr>
            <w:tcW w:w="2446" w:type="dxa"/>
            <w:gridSpan w:val="2"/>
            <w:vAlign w:val="center"/>
          </w:tcPr>
          <w:p w:rsidR="00EB07A5" w:rsidRPr="00D320C5" w:rsidRDefault="00EB07A5" w:rsidP="0016527B">
            <w:pPr>
              <w:spacing w:after="0" w:line="259" w:lineRule="auto"/>
              <w:ind w:right="63" w:firstLine="0"/>
              <w:jc w:val="center"/>
              <w:rPr>
                <w:color w:val="auto"/>
              </w:rPr>
            </w:pPr>
            <w:r w:rsidRPr="00D320C5">
              <w:rPr>
                <w:color w:val="auto"/>
                <w:sz w:val="24"/>
              </w:rPr>
              <w:t>Мощность</w:t>
            </w:r>
          </w:p>
        </w:tc>
        <w:tc>
          <w:tcPr>
            <w:tcW w:w="2460" w:type="dxa"/>
            <w:gridSpan w:val="2"/>
            <w:vAlign w:val="center"/>
          </w:tcPr>
          <w:p w:rsidR="00EB07A5" w:rsidRPr="00D320C5" w:rsidRDefault="00EB07A5" w:rsidP="0016527B">
            <w:pPr>
              <w:spacing w:after="0" w:line="259" w:lineRule="auto"/>
              <w:ind w:right="64" w:firstLine="0"/>
              <w:jc w:val="center"/>
              <w:rPr>
                <w:color w:val="auto"/>
              </w:rPr>
            </w:pPr>
            <w:r w:rsidRPr="00D320C5">
              <w:rPr>
                <w:color w:val="auto"/>
                <w:sz w:val="24"/>
              </w:rPr>
              <w:t>Сроки реализации</w:t>
            </w:r>
          </w:p>
        </w:tc>
        <w:tc>
          <w:tcPr>
            <w:tcW w:w="2607" w:type="dxa"/>
            <w:vMerge w:val="restart"/>
            <w:vAlign w:val="center"/>
          </w:tcPr>
          <w:p w:rsidR="00EB07A5" w:rsidRPr="00D320C5" w:rsidRDefault="00EB07A5" w:rsidP="0016527B">
            <w:pPr>
              <w:spacing w:after="0" w:line="259" w:lineRule="auto"/>
              <w:ind w:left="19" w:firstLine="0"/>
              <w:jc w:val="center"/>
              <w:rPr>
                <w:color w:val="auto"/>
              </w:rPr>
            </w:pPr>
            <w:r w:rsidRPr="00D320C5">
              <w:rPr>
                <w:color w:val="auto"/>
                <w:sz w:val="24"/>
              </w:rPr>
              <w:t>Источник мероприятия</w:t>
            </w:r>
          </w:p>
        </w:tc>
      </w:tr>
      <w:tr w:rsidR="00005A3A" w:rsidRPr="00D320C5" w:rsidTr="0016527B">
        <w:trPr>
          <w:trHeight w:val="1016"/>
        </w:trPr>
        <w:tc>
          <w:tcPr>
            <w:tcW w:w="532" w:type="dxa"/>
            <w:vMerge/>
            <w:vAlign w:val="center"/>
          </w:tcPr>
          <w:p w:rsidR="00005A3A" w:rsidRPr="00D320C5" w:rsidRDefault="00005A3A" w:rsidP="00005A3A">
            <w:pPr>
              <w:spacing w:after="160" w:line="259" w:lineRule="auto"/>
              <w:ind w:firstLine="0"/>
              <w:jc w:val="center"/>
              <w:rPr>
                <w:color w:val="auto"/>
              </w:rPr>
            </w:pPr>
          </w:p>
        </w:tc>
        <w:tc>
          <w:tcPr>
            <w:tcW w:w="1797" w:type="dxa"/>
            <w:vMerge/>
            <w:vAlign w:val="center"/>
          </w:tcPr>
          <w:p w:rsidR="00005A3A" w:rsidRPr="00D320C5" w:rsidRDefault="00005A3A" w:rsidP="00005A3A">
            <w:pPr>
              <w:spacing w:after="160" w:line="259" w:lineRule="auto"/>
              <w:ind w:firstLine="0"/>
              <w:jc w:val="center"/>
              <w:rPr>
                <w:color w:val="auto"/>
              </w:rPr>
            </w:pPr>
          </w:p>
        </w:tc>
        <w:tc>
          <w:tcPr>
            <w:tcW w:w="2268" w:type="dxa"/>
            <w:vMerge/>
            <w:vAlign w:val="center"/>
          </w:tcPr>
          <w:p w:rsidR="00005A3A" w:rsidRPr="00D320C5" w:rsidRDefault="00005A3A" w:rsidP="00005A3A">
            <w:pPr>
              <w:spacing w:after="160" w:line="259" w:lineRule="auto"/>
              <w:ind w:firstLine="0"/>
              <w:jc w:val="center"/>
              <w:rPr>
                <w:color w:val="auto"/>
              </w:rPr>
            </w:pPr>
          </w:p>
        </w:tc>
        <w:tc>
          <w:tcPr>
            <w:tcW w:w="1904" w:type="dxa"/>
            <w:vMerge/>
            <w:vAlign w:val="center"/>
          </w:tcPr>
          <w:p w:rsidR="00005A3A" w:rsidRPr="00D320C5" w:rsidRDefault="00005A3A" w:rsidP="00005A3A">
            <w:pPr>
              <w:spacing w:after="160" w:line="259" w:lineRule="auto"/>
              <w:ind w:firstLine="0"/>
              <w:jc w:val="center"/>
              <w:rPr>
                <w:color w:val="auto"/>
              </w:rPr>
            </w:pPr>
          </w:p>
        </w:tc>
        <w:tc>
          <w:tcPr>
            <w:tcW w:w="1782" w:type="dxa"/>
            <w:vMerge/>
            <w:vAlign w:val="center"/>
          </w:tcPr>
          <w:p w:rsidR="00005A3A" w:rsidRPr="00D320C5" w:rsidRDefault="00005A3A" w:rsidP="00005A3A">
            <w:pPr>
              <w:spacing w:after="160" w:line="259" w:lineRule="auto"/>
              <w:ind w:firstLine="0"/>
              <w:jc w:val="center"/>
              <w:rPr>
                <w:color w:val="auto"/>
              </w:rPr>
            </w:pPr>
          </w:p>
        </w:tc>
        <w:tc>
          <w:tcPr>
            <w:tcW w:w="1327" w:type="dxa"/>
            <w:vAlign w:val="center"/>
          </w:tcPr>
          <w:p w:rsidR="00005A3A" w:rsidRPr="00D320C5" w:rsidRDefault="00005A3A" w:rsidP="00005A3A">
            <w:pPr>
              <w:spacing w:after="0" w:line="259" w:lineRule="auto"/>
              <w:ind w:firstLine="0"/>
              <w:jc w:val="center"/>
              <w:rPr>
                <w:color w:val="auto"/>
              </w:rPr>
            </w:pPr>
            <w:r w:rsidRPr="00D320C5">
              <w:rPr>
                <w:color w:val="auto"/>
                <w:sz w:val="24"/>
              </w:rPr>
              <w:t>Существующая</w:t>
            </w:r>
          </w:p>
        </w:tc>
        <w:tc>
          <w:tcPr>
            <w:tcW w:w="1119" w:type="dxa"/>
            <w:vAlign w:val="center"/>
          </w:tcPr>
          <w:p w:rsidR="00005A3A" w:rsidRPr="00D320C5" w:rsidRDefault="00005A3A" w:rsidP="00005A3A">
            <w:pPr>
              <w:spacing w:after="0" w:line="259" w:lineRule="auto"/>
              <w:ind w:firstLine="0"/>
              <w:jc w:val="center"/>
              <w:rPr>
                <w:color w:val="auto"/>
              </w:rPr>
            </w:pPr>
            <w:r w:rsidRPr="00D320C5">
              <w:rPr>
                <w:color w:val="auto"/>
                <w:sz w:val="24"/>
              </w:rPr>
              <w:t>Дополни тельная</w:t>
            </w:r>
          </w:p>
        </w:tc>
        <w:tc>
          <w:tcPr>
            <w:tcW w:w="1147" w:type="dxa"/>
            <w:vAlign w:val="center"/>
          </w:tcPr>
          <w:p w:rsidR="00005A3A" w:rsidRPr="00D320C5" w:rsidRDefault="00005A3A" w:rsidP="00005A3A">
            <w:pPr>
              <w:spacing w:after="0" w:line="239" w:lineRule="auto"/>
              <w:ind w:firstLine="0"/>
              <w:jc w:val="center"/>
            </w:pPr>
            <w:r w:rsidRPr="00D320C5">
              <w:rPr>
                <w:sz w:val="24"/>
              </w:rPr>
              <w:t>Первая очередь</w:t>
            </w:r>
          </w:p>
          <w:p w:rsidR="00005A3A" w:rsidRPr="00D320C5" w:rsidRDefault="00005A3A" w:rsidP="00005A3A">
            <w:pPr>
              <w:spacing w:after="0" w:line="259" w:lineRule="auto"/>
              <w:ind w:firstLine="0"/>
              <w:jc w:val="center"/>
            </w:pPr>
            <w:r w:rsidRPr="00D320C5">
              <w:rPr>
                <w:sz w:val="24"/>
              </w:rPr>
              <w:t>(до 2025 гг.)</w:t>
            </w:r>
          </w:p>
        </w:tc>
        <w:tc>
          <w:tcPr>
            <w:tcW w:w="1313" w:type="dxa"/>
            <w:vAlign w:val="center"/>
          </w:tcPr>
          <w:p w:rsidR="00005A3A" w:rsidRPr="00D320C5" w:rsidRDefault="00005A3A" w:rsidP="00005A3A">
            <w:pPr>
              <w:spacing w:after="0" w:line="239" w:lineRule="auto"/>
              <w:ind w:firstLine="0"/>
              <w:jc w:val="center"/>
            </w:pPr>
            <w:r w:rsidRPr="00D320C5">
              <w:rPr>
                <w:sz w:val="24"/>
              </w:rPr>
              <w:t>Расчетный срок</w:t>
            </w:r>
          </w:p>
          <w:p w:rsidR="00005A3A" w:rsidRPr="00D320C5" w:rsidRDefault="00005A3A" w:rsidP="00005A3A">
            <w:pPr>
              <w:spacing w:after="0" w:line="259" w:lineRule="auto"/>
              <w:ind w:right="54" w:firstLine="0"/>
              <w:jc w:val="center"/>
            </w:pPr>
            <w:r w:rsidRPr="00D320C5">
              <w:rPr>
                <w:sz w:val="24"/>
              </w:rPr>
              <w:t>(2026-2035 гг.)</w:t>
            </w:r>
          </w:p>
        </w:tc>
        <w:tc>
          <w:tcPr>
            <w:tcW w:w="2607" w:type="dxa"/>
            <w:vMerge/>
            <w:vAlign w:val="center"/>
          </w:tcPr>
          <w:p w:rsidR="00005A3A" w:rsidRPr="00D320C5" w:rsidRDefault="00005A3A" w:rsidP="00005A3A">
            <w:pPr>
              <w:spacing w:after="160" w:line="259" w:lineRule="auto"/>
              <w:ind w:firstLine="0"/>
              <w:jc w:val="center"/>
              <w:rPr>
                <w:color w:val="auto"/>
              </w:rPr>
            </w:pPr>
          </w:p>
        </w:tc>
      </w:tr>
      <w:tr w:rsidR="00EB07A5" w:rsidRPr="00D320C5" w:rsidTr="0016527B">
        <w:trPr>
          <w:trHeight w:val="260"/>
        </w:trPr>
        <w:tc>
          <w:tcPr>
            <w:tcW w:w="15796" w:type="dxa"/>
            <w:gridSpan w:val="10"/>
            <w:vAlign w:val="center"/>
          </w:tcPr>
          <w:p w:rsidR="00EB07A5" w:rsidRPr="00D320C5" w:rsidRDefault="00EB07A5" w:rsidP="0016527B">
            <w:pPr>
              <w:spacing w:after="160" w:line="259" w:lineRule="auto"/>
              <w:ind w:firstLine="0"/>
              <w:jc w:val="center"/>
              <w:rPr>
                <w:color w:val="auto"/>
              </w:rPr>
            </w:pPr>
            <w:r w:rsidRPr="00D320C5">
              <w:rPr>
                <w:i/>
                <w:color w:val="auto"/>
                <w:sz w:val="24"/>
              </w:rPr>
              <w:t>МЕРОПРИЯТИЯ МЕСТНОГО ЗНАЧЕНИЯ (ПОСЕЛЕНИЯ)</w:t>
            </w:r>
          </w:p>
        </w:tc>
      </w:tr>
      <w:tr w:rsidR="00840C6C" w:rsidRPr="00D320C5" w:rsidTr="005F1B5A">
        <w:trPr>
          <w:trHeight w:val="367"/>
        </w:trPr>
        <w:tc>
          <w:tcPr>
            <w:tcW w:w="532" w:type="dxa"/>
            <w:vMerge w:val="restart"/>
            <w:vAlign w:val="center"/>
          </w:tcPr>
          <w:p w:rsidR="00840C6C" w:rsidRPr="00D320C5" w:rsidRDefault="00840C6C" w:rsidP="005F1B5A">
            <w:pPr>
              <w:spacing w:after="0" w:line="259" w:lineRule="auto"/>
              <w:ind w:right="60" w:firstLine="0"/>
              <w:jc w:val="center"/>
            </w:pPr>
            <w:r w:rsidRPr="00D320C5">
              <w:rPr>
                <w:sz w:val="24"/>
              </w:rPr>
              <w:t>1</w:t>
            </w:r>
          </w:p>
        </w:tc>
        <w:tc>
          <w:tcPr>
            <w:tcW w:w="1797" w:type="dxa"/>
            <w:vMerge w:val="restart"/>
            <w:vAlign w:val="center"/>
          </w:tcPr>
          <w:p w:rsidR="00840C6C" w:rsidRPr="00D320C5" w:rsidRDefault="00840C6C" w:rsidP="005F1B5A">
            <w:pPr>
              <w:spacing w:after="0" w:line="259" w:lineRule="auto"/>
              <w:ind w:firstLine="0"/>
              <w:jc w:val="center"/>
            </w:pPr>
            <w:r w:rsidRPr="00D320C5">
              <w:rPr>
                <w:sz w:val="24"/>
              </w:rPr>
              <w:t>д. Николаевка</w:t>
            </w:r>
          </w:p>
        </w:tc>
        <w:tc>
          <w:tcPr>
            <w:tcW w:w="2268" w:type="dxa"/>
            <w:vMerge w:val="restart"/>
            <w:vAlign w:val="center"/>
          </w:tcPr>
          <w:p w:rsidR="00840C6C" w:rsidRPr="00D320C5" w:rsidRDefault="00840C6C" w:rsidP="005F1B5A">
            <w:pPr>
              <w:spacing w:after="0" w:line="259" w:lineRule="auto"/>
              <w:ind w:firstLine="0"/>
              <w:jc w:val="center"/>
            </w:pPr>
            <w:r w:rsidRPr="00D320C5">
              <w:rPr>
                <w:sz w:val="24"/>
              </w:rPr>
              <w:t>жилой фонд на новых территориях</w:t>
            </w:r>
          </w:p>
        </w:tc>
        <w:tc>
          <w:tcPr>
            <w:tcW w:w="1904" w:type="dxa"/>
            <w:vMerge w:val="restart"/>
            <w:vAlign w:val="center"/>
          </w:tcPr>
          <w:p w:rsidR="00840C6C" w:rsidRPr="00D320C5" w:rsidRDefault="00840C6C" w:rsidP="005F1B5A">
            <w:pPr>
              <w:spacing w:after="0" w:line="259" w:lineRule="auto"/>
              <w:ind w:firstLine="0"/>
              <w:jc w:val="center"/>
            </w:pPr>
            <w:r w:rsidRPr="00D320C5">
              <w:rPr>
                <w:sz w:val="24"/>
              </w:rPr>
              <w:t>новое строительство</w:t>
            </w:r>
          </w:p>
        </w:tc>
        <w:tc>
          <w:tcPr>
            <w:tcW w:w="1782" w:type="dxa"/>
            <w:vAlign w:val="center"/>
          </w:tcPr>
          <w:p w:rsidR="00840C6C" w:rsidRPr="00D320C5" w:rsidRDefault="00840C6C" w:rsidP="005F1B5A">
            <w:pPr>
              <w:spacing w:after="0" w:line="259" w:lineRule="auto"/>
              <w:ind w:right="61" w:firstLine="0"/>
              <w:jc w:val="center"/>
            </w:pPr>
            <w:r w:rsidRPr="00D320C5">
              <w:rPr>
                <w:sz w:val="24"/>
              </w:rPr>
              <w:t>га</w:t>
            </w:r>
          </w:p>
        </w:tc>
        <w:tc>
          <w:tcPr>
            <w:tcW w:w="1327" w:type="dxa"/>
            <w:vAlign w:val="center"/>
          </w:tcPr>
          <w:p w:rsidR="00840C6C" w:rsidRPr="00D320C5" w:rsidRDefault="00840C6C" w:rsidP="005F1B5A">
            <w:pPr>
              <w:spacing w:after="0" w:line="259" w:lineRule="auto"/>
              <w:ind w:right="59" w:firstLine="0"/>
              <w:jc w:val="center"/>
            </w:pPr>
            <w:r w:rsidRPr="00D320C5">
              <w:rPr>
                <w:sz w:val="24"/>
              </w:rPr>
              <w:t>-</w:t>
            </w:r>
          </w:p>
        </w:tc>
        <w:tc>
          <w:tcPr>
            <w:tcW w:w="1119" w:type="dxa"/>
            <w:vAlign w:val="center"/>
          </w:tcPr>
          <w:p w:rsidR="00840C6C" w:rsidRPr="00D320C5" w:rsidRDefault="00840C6C" w:rsidP="005F1B5A">
            <w:pPr>
              <w:spacing w:after="0" w:line="259" w:lineRule="auto"/>
              <w:ind w:right="62" w:firstLine="0"/>
              <w:jc w:val="center"/>
            </w:pPr>
            <w:r w:rsidRPr="00D320C5">
              <w:rPr>
                <w:sz w:val="24"/>
              </w:rPr>
              <w:t>4,31</w:t>
            </w:r>
          </w:p>
        </w:tc>
        <w:tc>
          <w:tcPr>
            <w:tcW w:w="1147" w:type="dxa"/>
            <w:vMerge w:val="restart"/>
            <w:vAlign w:val="center"/>
          </w:tcPr>
          <w:p w:rsidR="00840C6C" w:rsidRPr="00D320C5" w:rsidRDefault="00840C6C" w:rsidP="005F1B5A">
            <w:pPr>
              <w:spacing w:after="0" w:line="259" w:lineRule="auto"/>
              <w:ind w:right="61" w:firstLine="0"/>
              <w:jc w:val="center"/>
            </w:pPr>
            <w:r w:rsidRPr="00D320C5">
              <w:rPr>
                <w:sz w:val="24"/>
              </w:rPr>
              <w:t>+</w:t>
            </w:r>
          </w:p>
        </w:tc>
        <w:tc>
          <w:tcPr>
            <w:tcW w:w="1313" w:type="dxa"/>
            <w:vMerge w:val="restart"/>
            <w:vAlign w:val="center"/>
          </w:tcPr>
          <w:p w:rsidR="00840C6C" w:rsidRPr="00D320C5" w:rsidRDefault="00840C6C" w:rsidP="005F1B5A">
            <w:pPr>
              <w:spacing w:after="0" w:line="259" w:lineRule="auto"/>
              <w:ind w:right="2" w:firstLine="0"/>
              <w:jc w:val="center"/>
            </w:pPr>
            <w:r w:rsidRPr="00D320C5">
              <w:rPr>
                <w:sz w:val="24"/>
              </w:rPr>
              <w:t>+</w:t>
            </w:r>
          </w:p>
        </w:tc>
        <w:tc>
          <w:tcPr>
            <w:tcW w:w="2607" w:type="dxa"/>
            <w:vMerge w:val="restart"/>
            <w:vAlign w:val="center"/>
          </w:tcPr>
          <w:p w:rsidR="00840C6C" w:rsidRPr="00D320C5" w:rsidRDefault="00840C6C" w:rsidP="005F1B5A">
            <w:pPr>
              <w:spacing w:after="0" w:line="259" w:lineRule="auto"/>
              <w:ind w:right="59" w:firstLine="0"/>
              <w:jc w:val="center"/>
            </w:pPr>
            <w:r w:rsidRPr="00D320C5">
              <w:rPr>
                <w:sz w:val="24"/>
              </w:rPr>
              <w:t>Генеральный план</w:t>
            </w:r>
          </w:p>
          <w:p w:rsidR="00840C6C" w:rsidRPr="00D320C5" w:rsidRDefault="00840C6C" w:rsidP="005F1B5A">
            <w:pPr>
              <w:spacing w:after="0" w:line="259" w:lineRule="auto"/>
              <w:ind w:firstLine="0"/>
              <w:jc w:val="center"/>
            </w:pPr>
            <w:proofErr w:type="spellStart"/>
            <w:r w:rsidRPr="00D320C5">
              <w:rPr>
                <w:sz w:val="24"/>
              </w:rPr>
              <w:t>Нижнеуратьминского</w:t>
            </w:r>
            <w:proofErr w:type="spellEnd"/>
            <w:r w:rsidRPr="00D320C5">
              <w:rPr>
                <w:sz w:val="24"/>
              </w:rPr>
              <w:t xml:space="preserve"> СП</w:t>
            </w:r>
          </w:p>
        </w:tc>
      </w:tr>
      <w:tr w:rsidR="00840C6C" w:rsidRPr="00D320C5" w:rsidTr="005F1B5A">
        <w:trPr>
          <w:trHeight w:val="447"/>
        </w:trPr>
        <w:tc>
          <w:tcPr>
            <w:tcW w:w="532" w:type="dxa"/>
            <w:vMerge/>
            <w:vAlign w:val="center"/>
          </w:tcPr>
          <w:p w:rsidR="00840C6C" w:rsidRPr="00D320C5" w:rsidRDefault="00840C6C" w:rsidP="005F1B5A">
            <w:pPr>
              <w:spacing w:after="160" w:line="259" w:lineRule="auto"/>
              <w:ind w:firstLine="0"/>
              <w:jc w:val="center"/>
            </w:pPr>
          </w:p>
        </w:tc>
        <w:tc>
          <w:tcPr>
            <w:tcW w:w="1797" w:type="dxa"/>
            <w:vMerge/>
            <w:vAlign w:val="center"/>
          </w:tcPr>
          <w:p w:rsidR="00840C6C" w:rsidRPr="00D320C5" w:rsidRDefault="00840C6C" w:rsidP="005F1B5A">
            <w:pPr>
              <w:spacing w:after="160" w:line="259" w:lineRule="auto"/>
              <w:ind w:firstLine="0"/>
              <w:jc w:val="center"/>
            </w:pPr>
          </w:p>
        </w:tc>
        <w:tc>
          <w:tcPr>
            <w:tcW w:w="2268" w:type="dxa"/>
            <w:vMerge/>
            <w:vAlign w:val="center"/>
          </w:tcPr>
          <w:p w:rsidR="00840C6C" w:rsidRPr="00D320C5" w:rsidRDefault="00840C6C" w:rsidP="005F1B5A">
            <w:pPr>
              <w:spacing w:after="160" w:line="259" w:lineRule="auto"/>
              <w:ind w:firstLine="0"/>
              <w:jc w:val="center"/>
            </w:pPr>
          </w:p>
        </w:tc>
        <w:tc>
          <w:tcPr>
            <w:tcW w:w="1904" w:type="dxa"/>
            <w:vMerge/>
            <w:vAlign w:val="center"/>
          </w:tcPr>
          <w:p w:rsidR="00840C6C" w:rsidRPr="00D320C5" w:rsidRDefault="00840C6C" w:rsidP="005F1B5A">
            <w:pPr>
              <w:spacing w:after="160" w:line="259" w:lineRule="auto"/>
              <w:ind w:firstLine="0"/>
              <w:jc w:val="center"/>
            </w:pPr>
          </w:p>
        </w:tc>
        <w:tc>
          <w:tcPr>
            <w:tcW w:w="1782" w:type="dxa"/>
            <w:vAlign w:val="center"/>
          </w:tcPr>
          <w:p w:rsidR="00840C6C" w:rsidRPr="00D320C5" w:rsidRDefault="00840C6C" w:rsidP="005F1B5A">
            <w:pPr>
              <w:spacing w:after="0" w:line="259" w:lineRule="auto"/>
              <w:ind w:right="60" w:firstLine="0"/>
              <w:jc w:val="center"/>
            </w:pPr>
            <w:r w:rsidRPr="00D320C5">
              <w:rPr>
                <w:sz w:val="24"/>
              </w:rPr>
              <w:t>тыс. кв. м.</w:t>
            </w:r>
          </w:p>
        </w:tc>
        <w:tc>
          <w:tcPr>
            <w:tcW w:w="1327" w:type="dxa"/>
            <w:vAlign w:val="center"/>
          </w:tcPr>
          <w:p w:rsidR="00840C6C" w:rsidRPr="00D320C5" w:rsidRDefault="00840C6C" w:rsidP="005F1B5A">
            <w:pPr>
              <w:spacing w:after="0" w:line="259" w:lineRule="auto"/>
              <w:ind w:right="59" w:firstLine="0"/>
              <w:jc w:val="center"/>
            </w:pPr>
            <w:r w:rsidRPr="00D320C5">
              <w:rPr>
                <w:sz w:val="24"/>
              </w:rPr>
              <w:t>-</w:t>
            </w:r>
          </w:p>
        </w:tc>
        <w:tc>
          <w:tcPr>
            <w:tcW w:w="1119" w:type="dxa"/>
            <w:vAlign w:val="center"/>
          </w:tcPr>
          <w:p w:rsidR="00840C6C" w:rsidRPr="00D320C5" w:rsidRDefault="00840C6C" w:rsidP="005F1B5A">
            <w:pPr>
              <w:spacing w:after="0" w:line="259" w:lineRule="auto"/>
              <w:ind w:right="62" w:firstLine="0"/>
              <w:jc w:val="center"/>
            </w:pPr>
            <w:r w:rsidRPr="00D320C5">
              <w:rPr>
                <w:sz w:val="24"/>
              </w:rPr>
              <w:t>2,25</w:t>
            </w:r>
          </w:p>
        </w:tc>
        <w:tc>
          <w:tcPr>
            <w:tcW w:w="1147" w:type="dxa"/>
            <w:vMerge/>
            <w:vAlign w:val="center"/>
          </w:tcPr>
          <w:p w:rsidR="00840C6C" w:rsidRPr="00D320C5" w:rsidRDefault="00840C6C" w:rsidP="005F1B5A">
            <w:pPr>
              <w:spacing w:after="160" w:line="259" w:lineRule="auto"/>
              <w:ind w:firstLine="0"/>
              <w:jc w:val="center"/>
            </w:pPr>
          </w:p>
        </w:tc>
        <w:tc>
          <w:tcPr>
            <w:tcW w:w="1313" w:type="dxa"/>
            <w:vMerge/>
            <w:vAlign w:val="center"/>
          </w:tcPr>
          <w:p w:rsidR="00840C6C" w:rsidRPr="00D320C5" w:rsidRDefault="00840C6C" w:rsidP="005F1B5A">
            <w:pPr>
              <w:spacing w:after="160" w:line="259" w:lineRule="auto"/>
              <w:ind w:firstLine="0"/>
              <w:jc w:val="center"/>
            </w:pPr>
          </w:p>
        </w:tc>
        <w:tc>
          <w:tcPr>
            <w:tcW w:w="2607" w:type="dxa"/>
            <w:vMerge/>
            <w:vAlign w:val="center"/>
          </w:tcPr>
          <w:p w:rsidR="00840C6C" w:rsidRPr="00D320C5" w:rsidRDefault="00840C6C" w:rsidP="005F1B5A">
            <w:pPr>
              <w:spacing w:after="160" w:line="259" w:lineRule="auto"/>
              <w:ind w:firstLine="0"/>
              <w:jc w:val="center"/>
            </w:pPr>
          </w:p>
        </w:tc>
      </w:tr>
    </w:tbl>
    <w:p w:rsidR="001A57AE" w:rsidRPr="00D320C5" w:rsidRDefault="004C2BFD">
      <w:pPr>
        <w:spacing w:after="1621" w:line="259" w:lineRule="auto"/>
        <w:ind w:firstLine="0"/>
        <w:jc w:val="left"/>
        <w:rPr>
          <w:color w:val="auto"/>
        </w:rPr>
      </w:pPr>
      <w:r w:rsidRPr="00D320C5">
        <w:rPr>
          <w:color w:val="auto"/>
        </w:rPr>
        <w:t xml:space="preserve"> </w:t>
      </w:r>
    </w:p>
    <w:p w:rsidR="001A57AE" w:rsidRPr="00D320C5" w:rsidRDefault="001A57AE" w:rsidP="00304879">
      <w:pPr>
        <w:tabs>
          <w:tab w:val="right" w:pos="14096"/>
        </w:tabs>
        <w:spacing w:after="3" w:line="259" w:lineRule="auto"/>
        <w:ind w:firstLine="0"/>
        <w:jc w:val="left"/>
        <w:rPr>
          <w:color w:val="auto"/>
        </w:rPr>
        <w:sectPr w:rsidR="001A57AE" w:rsidRPr="00D320C5">
          <w:footerReference w:type="even" r:id="rId16"/>
          <w:footerReference w:type="default" r:id="rId17"/>
          <w:footerReference w:type="first" r:id="rId18"/>
          <w:footnotePr>
            <w:numRestart w:val="eachPage"/>
          </w:footnotePr>
          <w:pgSz w:w="16840" w:h="11900" w:orient="landscape"/>
          <w:pgMar w:top="1440" w:right="903" w:bottom="1440" w:left="1841" w:header="720" w:footer="720" w:gutter="0"/>
          <w:cols w:space="720"/>
        </w:sectPr>
      </w:pPr>
    </w:p>
    <w:p w:rsidR="001A57AE" w:rsidRPr="00D320C5" w:rsidRDefault="00005A3A" w:rsidP="00005A3A">
      <w:pPr>
        <w:pStyle w:val="4"/>
        <w:spacing w:after="12" w:line="249" w:lineRule="auto"/>
        <w:ind w:left="0" w:firstLine="0"/>
        <w:rPr>
          <w:b w:val="0"/>
          <w:color w:val="auto"/>
        </w:rPr>
      </w:pPr>
      <w:bookmarkStart w:id="46" w:name="_Toc497321029"/>
      <w:bookmarkStart w:id="47" w:name="_Toc125428"/>
      <w:bookmarkStart w:id="48" w:name="_Toc101255259"/>
      <w:r w:rsidRPr="00D320C5">
        <w:rPr>
          <w:b w:val="0"/>
          <w:color w:val="auto"/>
          <w:u w:val="none"/>
        </w:rPr>
        <w:lastRenderedPageBreak/>
        <w:t>1.7.</w:t>
      </w:r>
      <w:r w:rsidR="004C2BFD" w:rsidRPr="00D320C5">
        <w:rPr>
          <w:rFonts w:ascii="Arial" w:eastAsia="Arial" w:hAnsi="Arial" w:cs="Arial"/>
          <w:b w:val="0"/>
          <w:color w:val="auto"/>
          <w:u w:val="none"/>
        </w:rPr>
        <w:t xml:space="preserve"> </w:t>
      </w:r>
      <w:r w:rsidR="004C2BFD" w:rsidRPr="00D320C5">
        <w:rPr>
          <w:b w:val="0"/>
          <w:color w:val="auto"/>
          <w:u w:val="none"/>
        </w:rPr>
        <w:t xml:space="preserve">Мероприятия по развитию </w:t>
      </w:r>
      <w:r w:rsidRPr="00D320C5">
        <w:rPr>
          <w:b w:val="0"/>
          <w:color w:val="auto"/>
          <w:u w:val="none"/>
        </w:rPr>
        <w:t>системы</w:t>
      </w:r>
      <w:r w:rsidR="004C2BFD" w:rsidRPr="00D320C5">
        <w:rPr>
          <w:b w:val="0"/>
          <w:color w:val="auto"/>
          <w:u w:val="none"/>
        </w:rPr>
        <w:t xml:space="preserve"> обслуживания</w:t>
      </w:r>
      <w:bookmarkEnd w:id="46"/>
      <w:r w:rsidR="00F86D95" w:rsidRPr="00D320C5">
        <w:rPr>
          <w:b w:val="0"/>
          <w:color w:val="auto"/>
          <w:u w:val="none"/>
        </w:rPr>
        <w:t xml:space="preserve"> </w:t>
      </w:r>
      <w:bookmarkEnd w:id="47"/>
      <w:r w:rsidRPr="00D320C5">
        <w:rPr>
          <w:b w:val="0"/>
          <w:color w:val="auto"/>
          <w:u w:val="none"/>
        </w:rPr>
        <w:t>населения</w:t>
      </w:r>
      <w:bookmarkEnd w:id="48"/>
    </w:p>
    <w:p w:rsidR="00EF7650" w:rsidRPr="00D320C5" w:rsidRDefault="00EF7650" w:rsidP="00005A3A">
      <w:pPr>
        <w:spacing w:after="12" w:line="249" w:lineRule="auto"/>
        <w:ind w:left="1214" w:firstLine="12005"/>
        <w:jc w:val="center"/>
        <w:rPr>
          <w:color w:val="auto"/>
        </w:rPr>
      </w:pPr>
      <w:r w:rsidRPr="00D320C5">
        <w:rPr>
          <w:color w:val="auto"/>
        </w:rPr>
        <w:t xml:space="preserve">Таблица </w:t>
      </w:r>
      <w:r w:rsidR="00005A3A" w:rsidRPr="00D320C5">
        <w:rPr>
          <w:color w:val="auto"/>
        </w:rPr>
        <w:t>1.7</w:t>
      </w:r>
      <w:r w:rsidR="004C2BFD" w:rsidRPr="00D320C5">
        <w:rPr>
          <w:color w:val="auto"/>
        </w:rPr>
        <w:t xml:space="preserve">.2 </w:t>
      </w:r>
      <w:r w:rsidR="004C2BFD" w:rsidRPr="00D320C5">
        <w:rPr>
          <w:i/>
          <w:color w:val="auto"/>
        </w:rPr>
        <w:t xml:space="preserve">Перечень мероприятий по развитию сферы обслуживания в </w:t>
      </w:r>
      <w:proofErr w:type="spellStart"/>
      <w:r w:rsidR="004C2BFD" w:rsidRPr="00D320C5">
        <w:rPr>
          <w:i/>
          <w:color w:val="auto"/>
        </w:rPr>
        <w:t>Нижнеуратьминском</w:t>
      </w:r>
      <w:proofErr w:type="spellEnd"/>
      <w:r w:rsidR="004C2BFD" w:rsidRPr="00D320C5">
        <w:rPr>
          <w:i/>
          <w:color w:val="auto"/>
        </w:rPr>
        <w:t xml:space="preserve"> сельском</w:t>
      </w:r>
      <w:r w:rsidR="00F86D95" w:rsidRPr="00D320C5">
        <w:rPr>
          <w:i/>
          <w:color w:val="auto"/>
        </w:rPr>
        <w:t xml:space="preserve"> </w:t>
      </w:r>
      <w:r w:rsidR="004C2BFD" w:rsidRPr="00D320C5">
        <w:rPr>
          <w:i/>
          <w:color w:val="auto"/>
        </w:rPr>
        <w:t>поселении</w:t>
      </w:r>
    </w:p>
    <w:p w:rsidR="00005A3A" w:rsidRPr="00D320C5" w:rsidRDefault="00005A3A" w:rsidP="00005A3A">
      <w:pPr>
        <w:spacing w:after="12" w:line="249" w:lineRule="auto"/>
        <w:rPr>
          <w:color w:val="auto"/>
        </w:rPr>
      </w:pPr>
    </w:p>
    <w:tbl>
      <w:tblPr>
        <w:tblStyle w:val="TableGrid"/>
        <w:tblW w:w="1587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4A0" w:firstRow="1" w:lastRow="0" w:firstColumn="1" w:lastColumn="0" w:noHBand="0" w:noVBand="1"/>
      </w:tblPr>
      <w:tblGrid>
        <w:gridCol w:w="567"/>
        <w:gridCol w:w="1418"/>
        <w:gridCol w:w="2552"/>
        <w:gridCol w:w="1984"/>
        <w:gridCol w:w="1276"/>
        <w:gridCol w:w="1701"/>
        <w:gridCol w:w="1843"/>
        <w:gridCol w:w="992"/>
        <w:gridCol w:w="1276"/>
        <w:gridCol w:w="2268"/>
      </w:tblGrid>
      <w:tr w:rsidR="00495C62" w:rsidRPr="00D320C5" w:rsidTr="00495C62">
        <w:trPr>
          <w:trHeight w:val="372"/>
        </w:trPr>
        <w:tc>
          <w:tcPr>
            <w:tcW w:w="567" w:type="dxa"/>
            <w:vMerge w:val="restart"/>
            <w:vAlign w:val="center"/>
          </w:tcPr>
          <w:p w:rsidR="00495C62" w:rsidRPr="00D320C5" w:rsidRDefault="00495C62" w:rsidP="005F1B5A">
            <w:pPr>
              <w:spacing w:after="0" w:line="259" w:lineRule="auto"/>
              <w:ind w:right="53" w:firstLine="0"/>
              <w:jc w:val="center"/>
              <w:rPr>
                <w:sz w:val="23"/>
                <w:szCs w:val="23"/>
              </w:rPr>
            </w:pPr>
            <w:r w:rsidRPr="00D320C5">
              <w:rPr>
                <w:sz w:val="23"/>
                <w:szCs w:val="23"/>
              </w:rPr>
              <w:t>№</w:t>
            </w:r>
          </w:p>
          <w:p w:rsidR="00495C62" w:rsidRPr="00D320C5" w:rsidRDefault="00495C62" w:rsidP="005F1B5A">
            <w:pPr>
              <w:spacing w:after="0" w:line="259" w:lineRule="auto"/>
              <w:ind w:right="53" w:firstLine="0"/>
              <w:jc w:val="center"/>
              <w:rPr>
                <w:sz w:val="23"/>
                <w:szCs w:val="23"/>
              </w:rPr>
            </w:pPr>
            <w:r w:rsidRPr="00D320C5">
              <w:rPr>
                <w:sz w:val="23"/>
                <w:szCs w:val="23"/>
              </w:rPr>
              <w:t>п/п</w:t>
            </w:r>
          </w:p>
        </w:tc>
        <w:tc>
          <w:tcPr>
            <w:tcW w:w="1418" w:type="dxa"/>
            <w:vMerge w:val="restart"/>
            <w:vAlign w:val="center"/>
          </w:tcPr>
          <w:p w:rsidR="00495C62" w:rsidRPr="00D320C5" w:rsidRDefault="00495C62" w:rsidP="005F1B5A">
            <w:pPr>
              <w:spacing w:after="0" w:line="259" w:lineRule="auto"/>
              <w:ind w:right="53" w:firstLine="0"/>
              <w:jc w:val="center"/>
              <w:rPr>
                <w:sz w:val="23"/>
                <w:szCs w:val="23"/>
              </w:rPr>
            </w:pPr>
            <w:r w:rsidRPr="00D320C5">
              <w:rPr>
                <w:sz w:val="23"/>
                <w:szCs w:val="23"/>
              </w:rPr>
              <w:t>Населенный пункт</w:t>
            </w:r>
          </w:p>
        </w:tc>
        <w:tc>
          <w:tcPr>
            <w:tcW w:w="2552" w:type="dxa"/>
            <w:vMerge w:val="restart"/>
            <w:vAlign w:val="center"/>
          </w:tcPr>
          <w:p w:rsidR="00495C62" w:rsidRPr="00D320C5" w:rsidRDefault="00495C62" w:rsidP="005F1B5A">
            <w:pPr>
              <w:spacing w:after="0" w:line="259" w:lineRule="auto"/>
              <w:ind w:right="53" w:firstLine="0"/>
              <w:jc w:val="center"/>
              <w:rPr>
                <w:sz w:val="23"/>
                <w:szCs w:val="23"/>
              </w:rPr>
            </w:pPr>
            <w:r w:rsidRPr="00D320C5">
              <w:rPr>
                <w:sz w:val="23"/>
                <w:szCs w:val="23"/>
              </w:rPr>
              <w:t>Наименование объекта</w:t>
            </w:r>
          </w:p>
        </w:tc>
        <w:tc>
          <w:tcPr>
            <w:tcW w:w="1984" w:type="dxa"/>
            <w:vMerge w:val="restart"/>
            <w:vAlign w:val="center"/>
          </w:tcPr>
          <w:p w:rsidR="00495C62" w:rsidRPr="00D320C5" w:rsidRDefault="00495C62" w:rsidP="005F1B5A">
            <w:pPr>
              <w:spacing w:after="0" w:line="259" w:lineRule="auto"/>
              <w:ind w:left="58" w:firstLine="0"/>
              <w:jc w:val="center"/>
              <w:rPr>
                <w:sz w:val="23"/>
                <w:szCs w:val="23"/>
              </w:rPr>
            </w:pPr>
            <w:r w:rsidRPr="00D320C5">
              <w:rPr>
                <w:sz w:val="23"/>
                <w:szCs w:val="23"/>
              </w:rPr>
              <w:t>Вид мероприятия</w:t>
            </w:r>
          </w:p>
        </w:tc>
        <w:tc>
          <w:tcPr>
            <w:tcW w:w="1276" w:type="dxa"/>
            <w:vMerge w:val="restart"/>
            <w:vAlign w:val="center"/>
          </w:tcPr>
          <w:p w:rsidR="00495C62" w:rsidRPr="00D320C5" w:rsidRDefault="00495C62" w:rsidP="005F1B5A">
            <w:pPr>
              <w:spacing w:after="0" w:line="259" w:lineRule="auto"/>
              <w:ind w:firstLine="0"/>
              <w:jc w:val="center"/>
              <w:rPr>
                <w:sz w:val="23"/>
                <w:szCs w:val="23"/>
              </w:rPr>
            </w:pPr>
            <w:r w:rsidRPr="00D320C5">
              <w:rPr>
                <w:sz w:val="23"/>
                <w:szCs w:val="23"/>
              </w:rPr>
              <w:t>Единица измерения</w:t>
            </w:r>
          </w:p>
        </w:tc>
        <w:tc>
          <w:tcPr>
            <w:tcW w:w="3544" w:type="dxa"/>
            <w:gridSpan w:val="2"/>
            <w:vAlign w:val="center"/>
          </w:tcPr>
          <w:p w:rsidR="00495C62" w:rsidRPr="00D320C5" w:rsidRDefault="00495C62" w:rsidP="005F1B5A">
            <w:pPr>
              <w:spacing w:after="0" w:line="259" w:lineRule="auto"/>
              <w:ind w:right="63" w:firstLine="0"/>
              <w:jc w:val="center"/>
              <w:rPr>
                <w:sz w:val="23"/>
                <w:szCs w:val="23"/>
              </w:rPr>
            </w:pPr>
            <w:r w:rsidRPr="00D320C5">
              <w:rPr>
                <w:sz w:val="23"/>
                <w:szCs w:val="23"/>
              </w:rPr>
              <w:t>Мощность</w:t>
            </w:r>
          </w:p>
        </w:tc>
        <w:tc>
          <w:tcPr>
            <w:tcW w:w="2268" w:type="dxa"/>
            <w:gridSpan w:val="2"/>
            <w:vAlign w:val="center"/>
          </w:tcPr>
          <w:p w:rsidR="00495C62" w:rsidRPr="00D320C5" w:rsidRDefault="00495C62" w:rsidP="005F1B5A">
            <w:pPr>
              <w:spacing w:after="0" w:line="259" w:lineRule="auto"/>
              <w:ind w:right="59" w:firstLine="0"/>
              <w:jc w:val="center"/>
              <w:rPr>
                <w:sz w:val="23"/>
                <w:szCs w:val="23"/>
              </w:rPr>
            </w:pPr>
            <w:r w:rsidRPr="00D320C5">
              <w:rPr>
                <w:sz w:val="23"/>
                <w:szCs w:val="23"/>
              </w:rPr>
              <w:t>Сроки реализации</w:t>
            </w:r>
          </w:p>
        </w:tc>
        <w:tc>
          <w:tcPr>
            <w:tcW w:w="2268" w:type="dxa"/>
            <w:vMerge w:val="restart"/>
            <w:vAlign w:val="center"/>
          </w:tcPr>
          <w:p w:rsidR="00495C62" w:rsidRPr="00D320C5" w:rsidRDefault="00495C62" w:rsidP="005F1B5A">
            <w:pPr>
              <w:spacing w:after="0" w:line="259" w:lineRule="auto"/>
              <w:ind w:firstLine="0"/>
              <w:jc w:val="center"/>
              <w:rPr>
                <w:sz w:val="23"/>
                <w:szCs w:val="23"/>
              </w:rPr>
            </w:pPr>
            <w:r w:rsidRPr="00D320C5">
              <w:rPr>
                <w:sz w:val="23"/>
                <w:szCs w:val="23"/>
              </w:rPr>
              <w:t>Источник мероприятия</w:t>
            </w:r>
          </w:p>
        </w:tc>
      </w:tr>
      <w:tr w:rsidR="00495C62" w:rsidRPr="00D320C5" w:rsidTr="00495C62">
        <w:trPr>
          <w:trHeight w:val="716"/>
        </w:trPr>
        <w:tc>
          <w:tcPr>
            <w:tcW w:w="567" w:type="dxa"/>
            <w:vMerge/>
            <w:vAlign w:val="center"/>
          </w:tcPr>
          <w:p w:rsidR="00495C62" w:rsidRPr="00D320C5" w:rsidRDefault="00495C62" w:rsidP="005F1B5A">
            <w:pPr>
              <w:spacing w:after="160" w:line="259" w:lineRule="auto"/>
              <w:ind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1418" w:type="dxa"/>
            <w:vMerge/>
            <w:vAlign w:val="center"/>
          </w:tcPr>
          <w:p w:rsidR="00495C62" w:rsidRPr="00D320C5" w:rsidRDefault="00495C62" w:rsidP="005F1B5A">
            <w:pPr>
              <w:spacing w:after="160" w:line="259" w:lineRule="auto"/>
              <w:ind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/>
            <w:vAlign w:val="center"/>
          </w:tcPr>
          <w:p w:rsidR="00495C62" w:rsidRPr="00D320C5" w:rsidRDefault="00495C62" w:rsidP="005F1B5A">
            <w:pPr>
              <w:spacing w:after="160" w:line="259" w:lineRule="auto"/>
              <w:ind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vAlign w:val="center"/>
          </w:tcPr>
          <w:p w:rsidR="00495C62" w:rsidRPr="00D320C5" w:rsidRDefault="00495C62" w:rsidP="005F1B5A">
            <w:pPr>
              <w:spacing w:after="160" w:line="259" w:lineRule="auto"/>
              <w:ind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Merge/>
            <w:vAlign w:val="center"/>
          </w:tcPr>
          <w:p w:rsidR="00495C62" w:rsidRPr="00D320C5" w:rsidRDefault="00495C62" w:rsidP="005F1B5A">
            <w:pPr>
              <w:spacing w:after="160" w:line="259" w:lineRule="auto"/>
              <w:ind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495C62" w:rsidRPr="00D320C5" w:rsidRDefault="00495C62" w:rsidP="005F1B5A">
            <w:pPr>
              <w:spacing w:after="0" w:line="259" w:lineRule="auto"/>
              <w:ind w:firstLine="0"/>
              <w:jc w:val="center"/>
              <w:rPr>
                <w:sz w:val="23"/>
                <w:szCs w:val="23"/>
              </w:rPr>
            </w:pPr>
            <w:r w:rsidRPr="00D320C5">
              <w:rPr>
                <w:sz w:val="23"/>
                <w:szCs w:val="23"/>
              </w:rPr>
              <w:t>Существующая</w:t>
            </w:r>
          </w:p>
        </w:tc>
        <w:tc>
          <w:tcPr>
            <w:tcW w:w="1843" w:type="dxa"/>
            <w:vAlign w:val="center"/>
          </w:tcPr>
          <w:p w:rsidR="00495C62" w:rsidRPr="00D320C5" w:rsidRDefault="00495C62" w:rsidP="005F1B5A">
            <w:pPr>
              <w:spacing w:after="0" w:line="259" w:lineRule="auto"/>
              <w:ind w:firstLine="0"/>
              <w:jc w:val="center"/>
              <w:rPr>
                <w:sz w:val="23"/>
                <w:szCs w:val="23"/>
              </w:rPr>
            </w:pPr>
            <w:r w:rsidRPr="00D320C5">
              <w:rPr>
                <w:sz w:val="23"/>
                <w:szCs w:val="23"/>
              </w:rPr>
              <w:t>Дополнительная</w:t>
            </w:r>
          </w:p>
        </w:tc>
        <w:tc>
          <w:tcPr>
            <w:tcW w:w="992" w:type="dxa"/>
            <w:vAlign w:val="center"/>
          </w:tcPr>
          <w:p w:rsidR="00495C62" w:rsidRPr="00D320C5" w:rsidRDefault="00495C62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Первая очередь (до 2025 г.)</w:t>
            </w:r>
          </w:p>
        </w:tc>
        <w:tc>
          <w:tcPr>
            <w:tcW w:w="1276" w:type="dxa"/>
            <w:vAlign w:val="center"/>
          </w:tcPr>
          <w:p w:rsidR="00495C62" w:rsidRPr="00D320C5" w:rsidRDefault="00495C62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Расчетный срок (до 2035 гг.)</w:t>
            </w:r>
          </w:p>
        </w:tc>
        <w:tc>
          <w:tcPr>
            <w:tcW w:w="2268" w:type="dxa"/>
            <w:vMerge/>
            <w:vAlign w:val="center"/>
          </w:tcPr>
          <w:p w:rsidR="00495C62" w:rsidRPr="00D320C5" w:rsidRDefault="00495C62" w:rsidP="005F1B5A">
            <w:pPr>
              <w:spacing w:after="160" w:line="259" w:lineRule="auto"/>
              <w:ind w:firstLine="0"/>
              <w:jc w:val="center"/>
              <w:rPr>
                <w:sz w:val="23"/>
                <w:szCs w:val="23"/>
              </w:rPr>
            </w:pPr>
          </w:p>
        </w:tc>
      </w:tr>
      <w:tr w:rsidR="00495C62" w:rsidRPr="00D320C5" w:rsidTr="00495C62">
        <w:trPr>
          <w:trHeight w:val="183"/>
        </w:trPr>
        <w:tc>
          <w:tcPr>
            <w:tcW w:w="15877" w:type="dxa"/>
            <w:gridSpan w:val="10"/>
            <w:vAlign w:val="center"/>
          </w:tcPr>
          <w:p w:rsidR="00495C62" w:rsidRPr="00D320C5" w:rsidRDefault="00495C62" w:rsidP="005F1B5A">
            <w:pPr>
              <w:spacing w:after="0" w:line="259" w:lineRule="auto"/>
              <w:ind w:firstLine="0"/>
              <w:jc w:val="center"/>
              <w:rPr>
                <w:sz w:val="23"/>
                <w:szCs w:val="23"/>
              </w:rPr>
            </w:pPr>
            <w:r w:rsidRPr="00D320C5">
              <w:rPr>
                <w:i/>
                <w:sz w:val="23"/>
                <w:szCs w:val="23"/>
              </w:rPr>
              <w:t>МЕРОПРИЯТИЯ МЕСТНОГО (РАЙОННОГО) ЗНАЧЕНИЯ</w:t>
            </w:r>
          </w:p>
        </w:tc>
      </w:tr>
      <w:tr w:rsidR="00495C62" w:rsidRPr="00D320C5" w:rsidTr="00495C62">
        <w:trPr>
          <w:trHeight w:val="275"/>
        </w:trPr>
        <w:tc>
          <w:tcPr>
            <w:tcW w:w="15877" w:type="dxa"/>
            <w:gridSpan w:val="10"/>
            <w:vAlign w:val="center"/>
          </w:tcPr>
          <w:p w:rsidR="00495C62" w:rsidRPr="00D320C5" w:rsidRDefault="00495C62" w:rsidP="005F1B5A">
            <w:pPr>
              <w:spacing w:after="0" w:line="259" w:lineRule="auto"/>
              <w:ind w:firstLine="0"/>
              <w:jc w:val="center"/>
              <w:rPr>
                <w:sz w:val="23"/>
                <w:szCs w:val="23"/>
              </w:rPr>
            </w:pPr>
            <w:r w:rsidRPr="00D320C5">
              <w:rPr>
                <w:i/>
                <w:sz w:val="24"/>
              </w:rPr>
              <w:t>Образовательные организации</w:t>
            </w:r>
          </w:p>
        </w:tc>
      </w:tr>
      <w:tr w:rsidR="00495C62" w:rsidRPr="00D320C5" w:rsidTr="00495C62">
        <w:trPr>
          <w:trHeight w:val="975"/>
        </w:trPr>
        <w:tc>
          <w:tcPr>
            <w:tcW w:w="567" w:type="dxa"/>
            <w:vAlign w:val="center"/>
          </w:tcPr>
          <w:p w:rsidR="00495C62" w:rsidRPr="00D320C5" w:rsidRDefault="00495C62" w:rsidP="005F1B5A">
            <w:pPr>
              <w:spacing w:after="0" w:line="259" w:lineRule="auto"/>
              <w:ind w:right="58" w:firstLine="0"/>
              <w:jc w:val="center"/>
              <w:rPr>
                <w:sz w:val="23"/>
                <w:szCs w:val="23"/>
              </w:rPr>
            </w:pPr>
            <w:bookmarkStart w:id="49" w:name="_Hlk45383365"/>
            <w:r w:rsidRPr="00D320C5">
              <w:rPr>
                <w:sz w:val="23"/>
                <w:szCs w:val="23"/>
              </w:rPr>
              <w:t>1</w:t>
            </w:r>
          </w:p>
        </w:tc>
        <w:tc>
          <w:tcPr>
            <w:tcW w:w="1418" w:type="dxa"/>
            <w:vAlign w:val="center"/>
          </w:tcPr>
          <w:p w:rsidR="00495C62" w:rsidRPr="00D320C5" w:rsidRDefault="00495C62" w:rsidP="005F1B5A">
            <w:pPr>
              <w:spacing w:after="0" w:line="259" w:lineRule="auto"/>
              <w:ind w:firstLine="0"/>
              <w:jc w:val="center"/>
              <w:rPr>
                <w:sz w:val="23"/>
                <w:szCs w:val="23"/>
              </w:rPr>
            </w:pPr>
            <w:r w:rsidRPr="00D320C5">
              <w:rPr>
                <w:sz w:val="23"/>
                <w:szCs w:val="23"/>
              </w:rPr>
              <w:t xml:space="preserve">с. Нижняя </w:t>
            </w:r>
            <w:proofErr w:type="spellStart"/>
            <w:r w:rsidRPr="00D320C5">
              <w:rPr>
                <w:sz w:val="23"/>
                <w:szCs w:val="23"/>
              </w:rPr>
              <w:t>Уратьма</w:t>
            </w:r>
            <w:proofErr w:type="spellEnd"/>
          </w:p>
        </w:tc>
        <w:tc>
          <w:tcPr>
            <w:tcW w:w="2552" w:type="dxa"/>
            <w:vAlign w:val="center"/>
          </w:tcPr>
          <w:p w:rsidR="00495C62" w:rsidRPr="00D320C5" w:rsidRDefault="00495C62" w:rsidP="005F1B5A">
            <w:pPr>
              <w:spacing w:after="0" w:line="259" w:lineRule="auto"/>
              <w:ind w:firstLine="0"/>
              <w:jc w:val="center"/>
              <w:rPr>
                <w:sz w:val="23"/>
                <w:szCs w:val="23"/>
              </w:rPr>
            </w:pPr>
            <w:r w:rsidRPr="00D320C5">
              <w:rPr>
                <w:sz w:val="24"/>
              </w:rPr>
              <w:t>Детский сад</w:t>
            </w:r>
          </w:p>
        </w:tc>
        <w:tc>
          <w:tcPr>
            <w:tcW w:w="1984" w:type="dxa"/>
            <w:vAlign w:val="center"/>
          </w:tcPr>
          <w:p w:rsidR="00495C62" w:rsidRPr="00D320C5" w:rsidRDefault="00495C62" w:rsidP="005F1B5A">
            <w:pPr>
              <w:spacing w:after="0" w:line="259" w:lineRule="auto"/>
              <w:ind w:firstLine="0"/>
              <w:jc w:val="center"/>
              <w:rPr>
                <w:sz w:val="23"/>
                <w:szCs w:val="23"/>
              </w:rPr>
            </w:pPr>
            <w:bookmarkStart w:id="50" w:name="OLE_LINK161"/>
            <w:bookmarkStart w:id="51" w:name="OLE_LINK162"/>
            <w:r w:rsidRPr="00D320C5">
              <w:rPr>
                <w:sz w:val="23"/>
                <w:szCs w:val="23"/>
              </w:rPr>
              <w:t>Реконструкция</w:t>
            </w:r>
            <w:bookmarkEnd w:id="50"/>
            <w:bookmarkEnd w:id="51"/>
          </w:p>
        </w:tc>
        <w:tc>
          <w:tcPr>
            <w:tcW w:w="1276" w:type="dxa"/>
            <w:vAlign w:val="center"/>
          </w:tcPr>
          <w:p w:rsidR="00495C62" w:rsidRPr="00D320C5" w:rsidRDefault="00495C62" w:rsidP="005F1B5A">
            <w:pPr>
              <w:spacing w:after="0" w:line="259" w:lineRule="auto"/>
              <w:ind w:right="61" w:firstLine="0"/>
              <w:jc w:val="center"/>
              <w:rPr>
                <w:sz w:val="23"/>
                <w:szCs w:val="23"/>
              </w:rPr>
            </w:pPr>
            <w:r w:rsidRPr="00D320C5">
              <w:rPr>
                <w:sz w:val="23"/>
                <w:szCs w:val="23"/>
              </w:rPr>
              <w:t>мест</w:t>
            </w:r>
          </w:p>
        </w:tc>
        <w:tc>
          <w:tcPr>
            <w:tcW w:w="1701" w:type="dxa"/>
            <w:vAlign w:val="center"/>
          </w:tcPr>
          <w:p w:rsidR="00495C62" w:rsidRPr="00D320C5" w:rsidRDefault="00495C62" w:rsidP="005F1B5A">
            <w:pPr>
              <w:spacing w:after="0" w:line="259" w:lineRule="auto"/>
              <w:ind w:right="57" w:firstLine="0"/>
              <w:jc w:val="center"/>
              <w:rPr>
                <w:sz w:val="23"/>
                <w:szCs w:val="23"/>
              </w:rPr>
            </w:pPr>
            <w:r w:rsidRPr="00D320C5">
              <w:rPr>
                <w:sz w:val="23"/>
                <w:szCs w:val="23"/>
              </w:rPr>
              <w:t>80</w:t>
            </w:r>
          </w:p>
        </w:tc>
        <w:tc>
          <w:tcPr>
            <w:tcW w:w="1843" w:type="dxa"/>
            <w:vAlign w:val="center"/>
          </w:tcPr>
          <w:p w:rsidR="00495C62" w:rsidRPr="00D320C5" w:rsidRDefault="00495C62" w:rsidP="005F1B5A">
            <w:pPr>
              <w:spacing w:after="0" w:line="259" w:lineRule="auto"/>
              <w:ind w:right="60" w:firstLine="0"/>
              <w:jc w:val="center"/>
              <w:rPr>
                <w:sz w:val="23"/>
                <w:szCs w:val="23"/>
              </w:rPr>
            </w:pPr>
            <w:bookmarkStart w:id="52" w:name="OLE_LINK137"/>
            <w:bookmarkStart w:id="53" w:name="OLE_LINK138"/>
            <w:bookmarkStart w:id="54" w:name="OLE_LINK139"/>
            <w:r w:rsidRPr="00D320C5">
              <w:rPr>
                <w:sz w:val="23"/>
                <w:szCs w:val="23"/>
              </w:rPr>
              <w:t>-</w:t>
            </w:r>
            <w:bookmarkEnd w:id="52"/>
            <w:bookmarkEnd w:id="53"/>
            <w:bookmarkEnd w:id="54"/>
          </w:p>
        </w:tc>
        <w:tc>
          <w:tcPr>
            <w:tcW w:w="992" w:type="dxa"/>
            <w:vAlign w:val="center"/>
          </w:tcPr>
          <w:p w:rsidR="00495C62" w:rsidRPr="00D320C5" w:rsidRDefault="00495C62" w:rsidP="005F1B5A">
            <w:pPr>
              <w:spacing w:after="0" w:line="259" w:lineRule="auto"/>
              <w:ind w:right="59" w:firstLine="0"/>
              <w:jc w:val="center"/>
              <w:rPr>
                <w:sz w:val="23"/>
                <w:szCs w:val="23"/>
              </w:rPr>
            </w:pPr>
            <w:r w:rsidRPr="00D320C5">
              <w:rPr>
                <w:sz w:val="23"/>
                <w:szCs w:val="23"/>
              </w:rPr>
              <w:t>+</w:t>
            </w:r>
          </w:p>
        </w:tc>
        <w:tc>
          <w:tcPr>
            <w:tcW w:w="1276" w:type="dxa"/>
            <w:vAlign w:val="center"/>
          </w:tcPr>
          <w:p w:rsidR="00495C62" w:rsidRPr="00D320C5" w:rsidRDefault="00495C62" w:rsidP="005F1B5A">
            <w:pPr>
              <w:spacing w:after="0" w:line="259" w:lineRule="auto"/>
              <w:ind w:left="2" w:firstLine="0"/>
              <w:jc w:val="center"/>
              <w:rPr>
                <w:sz w:val="23"/>
                <w:szCs w:val="23"/>
              </w:rPr>
            </w:pPr>
            <w:bookmarkStart w:id="55" w:name="OLE_LINK187"/>
            <w:bookmarkStart w:id="56" w:name="OLE_LINK188"/>
            <w:bookmarkStart w:id="57" w:name="OLE_LINK189"/>
            <w:r w:rsidRPr="00D320C5">
              <w:rPr>
                <w:sz w:val="23"/>
                <w:szCs w:val="23"/>
              </w:rPr>
              <w:t>-</w:t>
            </w:r>
            <w:bookmarkEnd w:id="55"/>
            <w:bookmarkEnd w:id="56"/>
            <w:bookmarkEnd w:id="57"/>
          </w:p>
        </w:tc>
        <w:tc>
          <w:tcPr>
            <w:tcW w:w="2268" w:type="dxa"/>
            <w:vAlign w:val="center"/>
          </w:tcPr>
          <w:p w:rsidR="008161D1" w:rsidRDefault="00495C62" w:rsidP="005F1B5A">
            <w:pPr>
              <w:spacing w:after="0" w:line="259" w:lineRule="auto"/>
              <w:ind w:right="59" w:firstLine="0"/>
              <w:jc w:val="center"/>
              <w:rPr>
                <w:sz w:val="23"/>
                <w:szCs w:val="23"/>
              </w:rPr>
            </w:pPr>
            <w:bookmarkStart w:id="58" w:name="OLE_LINK149"/>
            <w:bookmarkStart w:id="59" w:name="OLE_LINK150"/>
            <w:r w:rsidRPr="00D320C5">
              <w:rPr>
                <w:sz w:val="23"/>
                <w:szCs w:val="23"/>
              </w:rPr>
              <w:t xml:space="preserve">СТП Нижнекамского МР РТ. </w:t>
            </w:r>
          </w:p>
          <w:p w:rsidR="00495C62" w:rsidRPr="00D320C5" w:rsidRDefault="00495C62" w:rsidP="005F1B5A">
            <w:pPr>
              <w:spacing w:after="0" w:line="259" w:lineRule="auto"/>
              <w:ind w:right="59" w:firstLine="0"/>
              <w:jc w:val="center"/>
              <w:rPr>
                <w:sz w:val="23"/>
                <w:szCs w:val="23"/>
              </w:rPr>
            </w:pPr>
            <w:r w:rsidRPr="00D320C5">
              <w:rPr>
                <w:sz w:val="23"/>
                <w:szCs w:val="23"/>
              </w:rPr>
              <w:t>Генеральный план</w:t>
            </w:r>
          </w:p>
          <w:p w:rsidR="00495C62" w:rsidRPr="00D320C5" w:rsidRDefault="00495C62" w:rsidP="005F1B5A">
            <w:pPr>
              <w:spacing w:after="0" w:line="259" w:lineRule="auto"/>
              <w:ind w:firstLine="0"/>
              <w:jc w:val="center"/>
              <w:rPr>
                <w:sz w:val="23"/>
                <w:szCs w:val="23"/>
              </w:rPr>
            </w:pPr>
            <w:proofErr w:type="spellStart"/>
            <w:r w:rsidRPr="00D320C5">
              <w:rPr>
                <w:sz w:val="23"/>
                <w:szCs w:val="23"/>
              </w:rPr>
              <w:t>Нижнеуратьминского</w:t>
            </w:r>
            <w:proofErr w:type="spellEnd"/>
            <w:r w:rsidRPr="00D320C5">
              <w:rPr>
                <w:sz w:val="23"/>
                <w:szCs w:val="23"/>
              </w:rPr>
              <w:t xml:space="preserve"> СП</w:t>
            </w:r>
            <w:bookmarkEnd w:id="58"/>
            <w:bookmarkEnd w:id="59"/>
          </w:p>
        </w:tc>
      </w:tr>
      <w:bookmarkEnd w:id="49"/>
      <w:tr w:rsidR="00495C62" w:rsidRPr="00D320C5" w:rsidTr="00495C62">
        <w:trPr>
          <w:trHeight w:val="352"/>
        </w:trPr>
        <w:tc>
          <w:tcPr>
            <w:tcW w:w="15877" w:type="dxa"/>
            <w:gridSpan w:val="10"/>
            <w:vAlign w:val="center"/>
          </w:tcPr>
          <w:p w:rsidR="00495C62" w:rsidRPr="00D320C5" w:rsidRDefault="00495C62" w:rsidP="005F1B5A">
            <w:pPr>
              <w:spacing w:after="0" w:line="259" w:lineRule="auto"/>
              <w:ind w:firstLine="0"/>
              <w:jc w:val="center"/>
              <w:rPr>
                <w:sz w:val="23"/>
                <w:szCs w:val="23"/>
              </w:rPr>
            </w:pPr>
            <w:r w:rsidRPr="00D320C5">
              <w:rPr>
                <w:i/>
                <w:sz w:val="24"/>
              </w:rPr>
              <w:t>Спортивные залы</w:t>
            </w:r>
          </w:p>
        </w:tc>
      </w:tr>
      <w:tr w:rsidR="00495C62" w:rsidRPr="00D320C5" w:rsidTr="00731FFD">
        <w:trPr>
          <w:trHeight w:val="898"/>
        </w:trPr>
        <w:tc>
          <w:tcPr>
            <w:tcW w:w="567" w:type="dxa"/>
            <w:vAlign w:val="center"/>
          </w:tcPr>
          <w:p w:rsidR="00495C62" w:rsidRPr="00D320C5" w:rsidRDefault="00495C62" w:rsidP="005F1B5A">
            <w:pPr>
              <w:spacing w:after="0" w:line="259" w:lineRule="auto"/>
              <w:ind w:right="58" w:firstLine="0"/>
              <w:jc w:val="center"/>
              <w:rPr>
                <w:sz w:val="23"/>
                <w:szCs w:val="23"/>
              </w:rPr>
            </w:pPr>
            <w:bookmarkStart w:id="60" w:name="_Hlk45383379"/>
            <w:r w:rsidRPr="00D320C5">
              <w:rPr>
                <w:sz w:val="23"/>
                <w:szCs w:val="23"/>
              </w:rPr>
              <w:t>1</w:t>
            </w:r>
          </w:p>
        </w:tc>
        <w:tc>
          <w:tcPr>
            <w:tcW w:w="1418" w:type="dxa"/>
            <w:vAlign w:val="center"/>
          </w:tcPr>
          <w:p w:rsidR="00495C62" w:rsidRPr="00D320C5" w:rsidRDefault="00495C62" w:rsidP="005F1B5A">
            <w:pPr>
              <w:spacing w:after="0" w:line="259" w:lineRule="auto"/>
              <w:ind w:firstLine="0"/>
              <w:jc w:val="center"/>
              <w:rPr>
                <w:sz w:val="23"/>
                <w:szCs w:val="23"/>
              </w:rPr>
            </w:pPr>
            <w:r w:rsidRPr="00D320C5">
              <w:rPr>
                <w:sz w:val="23"/>
                <w:szCs w:val="23"/>
              </w:rPr>
              <w:t xml:space="preserve">с. Нижняя </w:t>
            </w:r>
            <w:proofErr w:type="spellStart"/>
            <w:r w:rsidRPr="00D320C5">
              <w:rPr>
                <w:sz w:val="23"/>
                <w:szCs w:val="23"/>
              </w:rPr>
              <w:t>Уратьма</w:t>
            </w:r>
            <w:proofErr w:type="spellEnd"/>
          </w:p>
        </w:tc>
        <w:tc>
          <w:tcPr>
            <w:tcW w:w="2552" w:type="dxa"/>
            <w:vAlign w:val="center"/>
          </w:tcPr>
          <w:p w:rsidR="00495C62" w:rsidRPr="00D320C5" w:rsidRDefault="00495C62" w:rsidP="005F1B5A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 w:rsidRPr="00D320C5">
              <w:rPr>
                <w:sz w:val="24"/>
                <w:szCs w:val="24"/>
              </w:rPr>
              <w:t>спортивный зал</w:t>
            </w:r>
          </w:p>
        </w:tc>
        <w:tc>
          <w:tcPr>
            <w:tcW w:w="1984" w:type="dxa"/>
            <w:vAlign w:val="center"/>
          </w:tcPr>
          <w:p w:rsidR="00495C62" w:rsidRPr="00D320C5" w:rsidRDefault="00495C62" w:rsidP="005F1B5A">
            <w:pPr>
              <w:spacing w:after="0" w:line="259" w:lineRule="auto"/>
              <w:ind w:left="77" w:firstLine="0"/>
              <w:jc w:val="center"/>
              <w:rPr>
                <w:sz w:val="23"/>
                <w:szCs w:val="23"/>
              </w:rPr>
            </w:pPr>
            <w:r w:rsidRPr="00D320C5">
              <w:rPr>
                <w:sz w:val="24"/>
              </w:rPr>
              <w:t>Новое строительство</w:t>
            </w:r>
          </w:p>
        </w:tc>
        <w:tc>
          <w:tcPr>
            <w:tcW w:w="1276" w:type="dxa"/>
            <w:vAlign w:val="center"/>
          </w:tcPr>
          <w:p w:rsidR="00495C62" w:rsidRPr="00D320C5" w:rsidRDefault="008161D1" w:rsidP="005F1B5A">
            <w:pPr>
              <w:spacing w:after="0" w:line="259" w:lineRule="auto"/>
              <w:ind w:right="61" w:firstLine="0"/>
              <w:jc w:val="center"/>
              <w:rPr>
                <w:sz w:val="23"/>
                <w:szCs w:val="23"/>
              </w:rPr>
            </w:pPr>
            <w:r>
              <w:rPr>
                <w:sz w:val="24"/>
              </w:rPr>
              <w:t>кв. м</w:t>
            </w:r>
            <w:r w:rsidR="00495C62" w:rsidRPr="00D320C5">
              <w:rPr>
                <w:sz w:val="24"/>
              </w:rPr>
              <w:t xml:space="preserve"> площади пола</w:t>
            </w:r>
          </w:p>
        </w:tc>
        <w:tc>
          <w:tcPr>
            <w:tcW w:w="1701" w:type="dxa"/>
            <w:vAlign w:val="center"/>
          </w:tcPr>
          <w:p w:rsidR="00495C62" w:rsidRPr="00D320C5" w:rsidRDefault="00495C62" w:rsidP="005F1B5A">
            <w:pPr>
              <w:spacing w:after="0" w:line="259" w:lineRule="auto"/>
              <w:ind w:right="57" w:firstLine="0"/>
              <w:jc w:val="center"/>
              <w:rPr>
                <w:sz w:val="23"/>
                <w:szCs w:val="23"/>
              </w:rPr>
            </w:pPr>
            <w:r w:rsidRPr="00D320C5">
              <w:rPr>
                <w:sz w:val="23"/>
                <w:szCs w:val="23"/>
              </w:rPr>
              <w:t>260</w:t>
            </w:r>
          </w:p>
        </w:tc>
        <w:tc>
          <w:tcPr>
            <w:tcW w:w="1843" w:type="dxa"/>
            <w:vAlign w:val="center"/>
          </w:tcPr>
          <w:p w:rsidR="00495C62" w:rsidRPr="00D320C5" w:rsidRDefault="00495C62" w:rsidP="005F1B5A">
            <w:pPr>
              <w:spacing w:after="0" w:line="259" w:lineRule="auto"/>
              <w:ind w:right="60" w:firstLine="0"/>
              <w:jc w:val="center"/>
              <w:rPr>
                <w:sz w:val="23"/>
                <w:szCs w:val="23"/>
              </w:rPr>
            </w:pPr>
            <w:r w:rsidRPr="00D320C5">
              <w:rPr>
                <w:sz w:val="23"/>
                <w:szCs w:val="23"/>
              </w:rPr>
              <w:t>50</w:t>
            </w:r>
          </w:p>
        </w:tc>
        <w:tc>
          <w:tcPr>
            <w:tcW w:w="992" w:type="dxa"/>
            <w:vAlign w:val="center"/>
          </w:tcPr>
          <w:p w:rsidR="00495C62" w:rsidRPr="00D320C5" w:rsidRDefault="00495C62" w:rsidP="005F1B5A">
            <w:pPr>
              <w:spacing w:after="0" w:line="259" w:lineRule="auto"/>
              <w:ind w:right="59" w:firstLine="0"/>
              <w:jc w:val="center"/>
              <w:rPr>
                <w:sz w:val="23"/>
                <w:szCs w:val="23"/>
              </w:rPr>
            </w:pPr>
            <w:r w:rsidRPr="00D320C5">
              <w:rPr>
                <w:sz w:val="23"/>
                <w:szCs w:val="23"/>
              </w:rPr>
              <w:t>+</w:t>
            </w:r>
          </w:p>
        </w:tc>
        <w:tc>
          <w:tcPr>
            <w:tcW w:w="1276" w:type="dxa"/>
            <w:vAlign w:val="center"/>
          </w:tcPr>
          <w:p w:rsidR="00495C62" w:rsidRPr="00D320C5" w:rsidRDefault="00495C62" w:rsidP="005F1B5A">
            <w:pPr>
              <w:spacing w:after="0" w:line="259" w:lineRule="auto"/>
              <w:ind w:left="2" w:firstLine="0"/>
              <w:jc w:val="center"/>
              <w:rPr>
                <w:sz w:val="23"/>
                <w:szCs w:val="23"/>
              </w:rPr>
            </w:pPr>
            <w:r w:rsidRPr="00D320C5">
              <w:rPr>
                <w:sz w:val="23"/>
                <w:szCs w:val="23"/>
              </w:rPr>
              <w:t>-</w:t>
            </w:r>
          </w:p>
        </w:tc>
        <w:tc>
          <w:tcPr>
            <w:tcW w:w="2268" w:type="dxa"/>
            <w:vAlign w:val="center"/>
          </w:tcPr>
          <w:p w:rsidR="00495C62" w:rsidRPr="00D320C5" w:rsidRDefault="00495C62" w:rsidP="005F1B5A">
            <w:pPr>
              <w:spacing w:after="0" w:line="259" w:lineRule="auto"/>
              <w:ind w:right="59" w:firstLine="0"/>
              <w:jc w:val="center"/>
              <w:rPr>
                <w:sz w:val="23"/>
                <w:szCs w:val="23"/>
              </w:rPr>
            </w:pPr>
            <w:bookmarkStart w:id="61" w:name="OLE_LINK194"/>
            <w:bookmarkStart w:id="62" w:name="OLE_LINK195"/>
            <w:bookmarkStart w:id="63" w:name="OLE_LINK196"/>
            <w:r w:rsidRPr="00D320C5">
              <w:rPr>
                <w:sz w:val="23"/>
                <w:szCs w:val="23"/>
              </w:rPr>
              <w:t>Генеральный план</w:t>
            </w:r>
          </w:p>
          <w:p w:rsidR="00495C62" w:rsidRPr="00D320C5" w:rsidRDefault="00495C62" w:rsidP="005F1B5A">
            <w:pPr>
              <w:spacing w:after="0" w:line="259" w:lineRule="auto"/>
              <w:ind w:firstLine="0"/>
              <w:jc w:val="center"/>
              <w:rPr>
                <w:sz w:val="23"/>
                <w:szCs w:val="23"/>
              </w:rPr>
            </w:pPr>
            <w:proofErr w:type="spellStart"/>
            <w:r w:rsidRPr="00D320C5">
              <w:rPr>
                <w:sz w:val="23"/>
                <w:szCs w:val="23"/>
              </w:rPr>
              <w:t>Нижнеуратьминского</w:t>
            </w:r>
            <w:proofErr w:type="spellEnd"/>
            <w:r w:rsidRPr="00D320C5">
              <w:rPr>
                <w:sz w:val="23"/>
                <w:szCs w:val="23"/>
              </w:rPr>
              <w:t xml:space="preserve"> сельского поселения</w:t>
            </w:r>
            <w:bookmarkEnd w:id="61"/>
            <w:bookmarkEnd w:id="62"/>
            <w:bookmarkEnd w:id="63"/>
          </w:p>
        </w:tc>
      </w:tr>
      <w:bookmarkEnd w:id="60"/>
      <w:tr w:rsidR="00495C62" w:rsidRPr="00D320C5" w:rsidTr="00495C62">
        <w:trPr>
          <w:trHeight w:val="120"/>
        </w:trPr>
        <w:tc>
          <w:tcPr>
            <w:tcW w:w="15877" w:type="dxa"/>
            <w:gridSpan w:val="10"/>
            <w:vAlign w:val="center"/>
          </w:tcPr>
          <w:p w:rsidR="00495C62" w:rsidRPr="00D320C5" w:rsidRDefault="00495C62" w:rsidP="005F1B5A">
            <w:pPr>
              <w:spacing w:after="0" w:line="259" w:lineRule="auto"/>
              <w:ind w:right="59"/>
              <w:jc w:val="center"/>
              <w:rPr>
                <w:sz w:val="23"/>
                <w:szCs w:val="23"/>
              </w:rPr>
            </w:pPr>
            <w:r w:rsidRPr="00D320C5">
              <w:rPr>
                <w:i/>
                <w:caps/>
                <w:sz w:val="24"/>
              </w:rPr>
              <w:t>МЕРОПРИЯТИЯ Местного значения (Поселения)</w:t>
            </w:r>
          </w:p>
        </w:tc>
      </w:tr>
      <w:tr w:rsidR="00495C62" w:rsidRPr="00D320C5" w:rsidTr="00495C62">
        <w:trPr>
          <w:trHeight w:val="120"/>
        </w:trPr>
        <w:tc>
          <w:tcPr>
            <w:tcW w:w="15877" w:type="dxa"/>
            <w:gridSpan w:val="10"/>
            <w:vAlign w:val="center"/>
          </w:tcPr>
          <w:p w:rsidR="00495C62" w:rsidRPr="00D320C5" w:rsidRDefault="00495C62" w:rsidP="005F1B5A">
            <w:pPr>
              <w:spacing w:after="0" w:line="259" w:lineRule="auto"/>
              <w:ind w:right="59"/>
              <w:jc w:val="center"/>
              <w:rPr>
                <w:sz w:val="23"/>
                <w:szCs w:val="23"/>
              </w:rPr>
            </w:pPr>
            <w:r w:rsidRPr="00D320C5">
              <w:rPr>
                <w:i/>
                <w:sz w:val="24"/>
              </w:rPr>
              <w:t>Плоскостные сооружения</w:t>
            </w:r>
          </w:p>
        </w:tc>
      </w:tr>
      <w:tr w:rsidR="00495C62" w:rsidRPr="00D320C5" w:rsidTr="00495C62">
        <w:trPr>
          <w:trHeight w:val="1367"/>
        </w:trPr>
        <w:tc>
          <w:tcPr>
            <w:tcW w:w="567" w:type="dxa"/>
            <w:vAlign w:val="center"/>
          </w:tcPr>
          <w:p w:rsidR="00495C62" w:rsidRPr="00D320C5" w:rsidRDefault="00495C62" w:rsidP="005F1B5A">
            <w:pPr>
              <w:spacing w:after="0" w:line="259" w:lineRule="auto"/>
              <w:ind w:right="58" w:firstLine="0"/>
              <w:jc w:val="center"/>
              <w:rPr>
                <w:sz w:val="23"/>
                <w:szCs w:val="23"/>
              </w:rPr>
            </w:pPr>
            <w:bookmarkStart w:id="64" w:name="_Hlk45383914"/>
            <w:r w:rsidRPr="00D320C5">
              <w:rPr>
                <w:sz w:val="23"/>
                <w:szCs w:val="23"/>
              </w:rPr>
              <w:t>1</w:t>
            </w:r>
          </w:p>
        </w:tc>
        <w:tc>
          <w:tcPr>
            <w:tcW w:w="1418" w:type="dxa"/>
            <w:vAlign w:val="center"/>
          </w:tcPr>
          <w:p w:rsidR="00495C62" w:rsidRPr="00D320C5" w:rsidRDefault="00495C62" w:rsidP="005F1B5A">
            <w:pPr>
              <w:spacing w:after="0" w:line="259" w:lineRule="auto"/>
              <w:ind w:firstLine="0"/>
              <w:jc w:val="center"/>
              <w:rPr>
                <w:sz w:val="23"/>
                <w:szCs w:val="23"/>
              </w:rPr>
            </w:pPr>
            <w:bookmarkStart w:id="65" w:name="OLE_LINK184"/>
            <w:bookmarkStart w:id="66" w:name="OLE_LINK185"/>
            <w:bookmarkStart w:id="67" w:name="OLE_LINK186"/>
            <w:r w:rsidRPr="00D320C5">
              <w:rPr>
                <w:sz w:val="23"/>
                <w:szCs w:val="23"/>
              </w:rPr>
              <w:t xml:space="preserve">с. Нижняя </w:t>
            </w:r>
            <w:proofErr w:type="spellStart"/>
            <w:r w:rsidRPr="00D320C5">
              <w:rPr>
                <w:sz w:val="23"/>
                <w:szCs w:val="23"/>
              </w:rPr>
              <w:t>Уратьма</w:t>
            </w:r>
            <w:bookmarkEnd w:id="65"/>
            <w:bookmarkEnd w:id="66"/>
            <w:bookmarkEnd w:id="67"/>
            <w:proofErr w:type="spellEnd"/>
          </w:p>
        </w:tc>
        <w:tc>
          <w:tcPr>
            <w:tcW w:w="2552" w:type="dxa"/>
            <w:vAlign w:val="center"/>
          </w:tcPr>
          <w:p w:rsidR="00495C62" w:rsidRPr="00D320C5" w:rsidRDefault="00495C62" w:rsidP="005F1B5A">
            <w:pPr>
              <w:spacing w:after="0" w:line="239" w:lineRule="auto"/>
              <w:ind w:firstLine="0"/>
              <w:jc w:val="center"/>
              <w:rPr>
                <w:sz w:val="23"/>
                <w:szCs w:val="23"/>
              </w:rPr>
            </w:pPr>
            <w:r w:rsidRPr="00D320C5">
              <w:rPr>
                <w:sz w:val="24"/>
                <w:szCs w:val="28"/>
              </w:rPr>
              <w:t>Спортивная площадка</w:t>
            </w:r>
          </w:p>
        </w:tc>
        <w:tc>
          <w:tcPr>
            <w:tcW w:w="1984" w:type="dxa"/>
            <w:vAlign w:val="center"/>
          </w:tcPr>
          <w:p w:rsidR="00495C62" w:rsidRPr="00D320C5" w:rsidRDefault="00495C62" w:rsidP="005F1B5A">
            <w:pPr>
              <w:spacing w:after="0" w:line="259" w:lineRule="auto"/>
              <w:ind w:firstLine="0"/>
              <w:jc w:val="center"/>
              <w:rPr>
                <w:sz w:val="23"/>
                <w:szCs w:val="23"/>
              </w:rPr>
            </w:pPr>
            <w:r w:rsidRPr="00D320C5">
              <w:rPr>
                <w:sz w:val="23"/>
                <w:szCs w:val="23"/>
              </w:rPr>
              <w:t>Реконструкция</w:t>
            </w:r>
          </w:p>
        </w:tc>
        <w:tc>
          <w:tcPr>
            <w:tcW w:w="1276" w:type="dxa"/>
            <w:vAlign w:val="center"/>
          </w:tcPr>
          <w:p w:rsidR="00495C62" w:rsidRPr="00D320C5" w:rsidRDefault="008161D1" w:rsidP="005F1B5A">
            <w:pPr>
              <w:spacing w:after="0" w:line="259" w:lineRule="auto"/>
              <w:ind w:right="61" w:firstLine="0"/>
              <w:jc w:val="center"/>
              <w:rPr>
                <w:sz w:val="23"/>
                <w:szCs w:val="23"/>
              </w:rPr>
            </w:pPr>
            <w:r>
              <w:rPr>
                <w:sz w:val="24"/>
              </w:rPr>
              <w:t>кв. м</w:t>
            </w:r>
          </w:p>
        </w:tc>
        <w:tc>
          <w:tcPr>
            <w:tcW w:w="1701" w:type="dxa"/>
            <w:vAlign w:val="center"/>
          </w:tcPr>
          <w:p w:rsidR="00495C62" w:rsidRPr="00D320C5" w:rsidRDefault="00495C62" w:rsidP="005F1B5A">
            <w:pPr>
              <w:spacing w:after="0" w:line="259" w:lineRule="auto"/>
              <w:ind w:right="57" w:firstLine="0"/>
              <w:jc w:val="center"/>
              <w:rPr>
                <w:sz w:val="23"/>
                <w:szCs w:val="23"/>
              </w:rPr>
            </w:pPr>
            <w:r w:rsidRPr="00D320C5">
              <w:rPr>
                <w:sz w:val="23"/>
                <w:szCs w:val="23"/>
              </w:rPr>
              <w:t>1800</w:t>
            </w:r>
          </w:p>
        </w:tc>
        <w:tc>
          <w:tcPr>
            <w:tcW w:w="1843" w:type="dxa"/>
            <w:vAlign w:val="center"/>
          </w:tcPr>
          <w:p w:rsidR="00495C62" w:rsidRPr="00D320C5" w:rsidRDefault="00495C62" w:rsidP="005F1B5A">
            <w:pPr>
              <w:spacing w:after="0" w:line="259" w:lineRule="auto"/>
              <w:ind w:right="60" w:firstLine="0"/>
              <w:jc w:val="center"/>
              <w:rPr>
                <w:sz w:val="23"/>
                <w:szCs w:val="23"/>
              </w:rPr>
            </w:pPr>
            <w:r w:rsidRPr="00D320C5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vAlign w:val="center"/>
          </w:tcPr>
          <w:p w:rsidR="00495C62" w:rsidRPr="00D320C5" w:rsidRDefault="00495C62" w:rsidP="005F1B5A">
            <w:pPr>
              <w:spacing w:after="0" w:line="259" w:lineRule="auto"/>
              <w:ind w:right="59" w:firstLine="0"/>
              <w:jc w:val="center"/>
              <w:rPr>
                <w:sz w:val="23"/>
                <w:szCs w:val="23"/>
              </w:rPr>
            </w:pPr>
            <w:r w:rsidRPr="00D320C5">
              <w:rPr>
                <w:sz w:val="23"/>
                <w:szCs w:val="23"/>
              </w:rPr>
              <w:t>+</w:t>
            </w:r>
          </w:p>
        </w:tc>
        <w:tc>
          <w:tcPr>
            <w:tcW w:w="1276" w:type="dxa"/>
            <w:vAlign w:val="center"/>
          </w:tcPr>
          <w:p w:rsidR="00495C62" w:rsidRPr="00D320C5" w:rsidRDefault="00495C62" w:rsidP="005F1B5A">
            <w:pPr>
              <w:spacing w:after="0" w:line="259" w:lineRule="auto"/>
              <w:ind w:left="2" w:firstLine="0"/>
              <w:jc w:val="center"/>
              <w:rPr>
                <w:sz w:val="23"/>
                <w:szCs w:val="23"/>
              </w:rPr>
            </w:pPr>
            <w:r w:rsidRPr="00D320C5">
              <w:rPr>
                <w:sz w:val="23"/>
                <w:szCs w:val="23"/>
              </w:rPr>
              <w:t>-</w:t>
            </w:r>
          </w:p>
        </w:tc>
        <w:tc>
          <w:tcPr>
            <w:tcW w:w="2268" w:type="dxa"/>
            <w:vAlign w:val="center"/>
          </w:tcPr>
          <w:p w:rsidR="008161D1" w:rsidRDefault="00495C62" w:rsidP="005F1B5A">
            <w:pPr>
              <w:spacing w:after="0" w:line="259" w:lineRule="auto"/>
              <w:ind w:right="59" w:firstLine="0"/>
              <w:jc w:val="center"/>
              <w:rPr>
                <w:sz w:val="23"/>
                <w:szCs w:val="23"/>
              </w:rPr>
            </w:pPr>
            <w:r w:rsidRPr="00D320C5">
              <w:rPr>
                <w:sz w:val="23"/>
                <w:szCs w:val="23"/>
              </w:rPr>
              <w:t xml:space="preserve">СТП Нижнекамского МР РТ. </w:t>
            </w:r>
          </w:p>
          <w:p w:rsidR="00495C62" w:rsidRPr="00D320C5" w:rsidRDefault="00495C62" w:rsidP="005F1B5A">
            <w:pPr>
              <w:spacing w:after="0" w:line="259" w:lineRule="auto"/>
              <w:ind w:right="59" w:firstLine="0"/>
              <w:jc w:val="center"/>
              <w:rPr>
                <w:sz w:val="23"/>
                <w:szCs w:val="23"/>
              </w:rPr>
            </w:pPr>
            <w:r w:rsidRPr="00D320C5">
              <w:rPr>
                <w:sz w:val="23"/>
                <w:szCs w:val="23"/>
              </w:rPr>
              <w:t>Генеральный план</w:t>
            </w:r>
          </w:p>
          <w:p w:rsidR="00495C62" w:rsidRPr="00D320C5" w:rsidRDefault="00495C62" w:rsidP="008161D1">
            <w:pPr>
              <w:spacing w:after="0" w:line="259" w:lineRule="auto"/>
              <w:ind w:right="59" w:hanging="7"/>
              <w:jc w:val="center"/>
              <w:rPr>
                <w:sz w:val="23"/>
                <w:szCs w:val="23"/>
              </w:rPr>
            </w:pPr>
            <w:proofErr w:type="spellStart"/>
            <w:r w:rsidRPr="00D320C5">
              <w:rPr>
                <w:sz w:val="23"/>
                <w:szCs w:val="23"/>
              </w:rPr>
              <w:t>Нижнеуратьминского</w:t>
            </w:r>
            <w:proofErr w:type="spellEnd"/>
            <w:r w:rsidRPr="00D320C5">
              <w:rPr>
                <w:sz w:val="23"/>
                <w:szCs w:val="23"/>
              </w:rPr>
              <w:t xml:space="preserve"> СП</w:t>
            </w:r>
          </w:p>
        </w:tc>
      </w:tr>
      <w:bookmarkEnd w:id="64"/>
      <w:tr w:rsidR="00495C62" w:rsidRPr="00D320C5" w:rsidTr="00495C62">
        <w:trPr>
          <w:trHeight w:val="103"/>
        </w:trPr>
        <w:tc>
          <w:tcPr>
            <w:tcW w:w="15877" w:type="dxa"/>
            <w:gridSpan w:val="10"/>
            <w:vAlign w:val="center"/>
          </w:tcPr>
          <w:p w:rsidR="00495C62" w:rsidRPr="00D320C5" w:rsidRDefault="00495C62" w:rsidP="005F1B5A">
            <w:pPr>
              <w:spacing w:after="0" w:line="259" w:lineRule="auto"/>
              <w:ind w:right="59"/>
              <w:jc w:val="center"/>
              <w:rPr>
                <w:sz w:val="23"/>
                <w:szCs w:val="23"/>
              </w:rPr>
            </w:pPr>
            <w:r w:rsidRPr="00D320C5">
              <w:rPr>
                <w:i/>
                <w:color w:val="auto"/>
                <w:sz w:val="23"/>
                <w:szCs w:val="23"/>
              </w:rPr>
              <w:t>Предприятия торговли</w:t>
            </w:r>
          </w:p>
        </w:tc>
      </w:tr>
      <w:tr w:rsidR="00495C62" w:rsidRPr="00D320C5" w:rsidTr="00495C62">
        <w:trPr>
          <w:trHeight w:val="915"/>
        </w:trPr>
        <w:tc>
          <w:tcPr>
            <w:tcW w:w="567" w:type="dxa"/>
            <w:vAlign w:val="center"/>
          </w:tcPr>
          <w:p w:rsidR="00495C62" w:rsidRPr="00D320C5" w:rsidRDefault="00495C62" w:rsidP="005F1B5A">
            <w:pPr>
              <w:ind w:firstLine="0"/>
              <w:jc w:val="center"/>
              <w:rPr>
                <w:sz w:val="24"/>
              </w:rPr>
            </w:pPr>
            <w:bookmarkStart w:id="68" w:name="_Hlk45384428"/>
            <w:r w:rsidRPr="00D320C5">
              <w:rPr>
                <w:sz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495C62" w:rsidRPr="00D320C5" w:rsidRDefault="00495C62" w:rsidP="005F1B5A">
            <w:pPr>
              <w:ind w:firstLine="0"/>
              <w:jc w:val="center"/>
              <w:rPr>
                <w:sz w:val="24"/>
                <w:lang w:eastAsia="x-none"/>
              </w:rPr>
            </w:pPr>
            <w:r w:rsidRPr="00D320C5">
              <w:rPr>
                <w:sz w:val="23"/>
                <w:szCs w:val="23"/>
              </w:rPr>
              <w:t xml:space="preserve">с. Нижняя </w:t>
            </w:r>
            <w:proofErr w:type="spellStart"/>
            <w:r w:rsidRPr="00D320C5">
              <w:rPr>
                <w:sz w:val="23"/>
                <w:szCs w:val="23"/>
              </w:rPr>
              <w:t>Уратьма</w:t>
            </w:r>
            <w:proofErr w:type="spellEnd"/>
          </w:p>
        </w:tc>
        <w:tc>
          <w:tcPr>
            <w:tcW w:w="2552" w:type="dxa"/>
            <w:vAlign w:val="center"/>
          </w:tcPr>
          <w:p w:rsidR="00495C62" w:rsidRPr="00D320C5" w:rsidRDefault="00495C62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Предприятие торговли</w:t>
            </w:r>
          </w:p>
        </w:tc>
        <w:tc>
          <w:tcPr>
            <w:tcW w:w="1984" w:type="dxa"/>
            <w:vAlign w:val="center"/>
          </w:tcPr>
          <w:p w:rsidR="00495C62" w:rsidRPr="00D320C5" w:rsidRDefault="00495C62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Новое строительство</w:t>
            </w:r>
          </w:p>
        </w:tc>
        <w:tc>
          <w:tcPr>
            <w:tcW w:w="1276" w:type="dxa"/>
            <w:vAlign w:val="center"/>
          </w:tcPr>
          <w:p w:rsidR="008161D1" w:rsidRDefault="008161D1" w:rsidP="005F1B5A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кв. м</w:t>
            </w:r>
            <w:r w:rsidR="00495C62" w:rsidRPr="00D320C5">
              <w:rPr>
                <w:sz w:val="24"/>
              </w:rPr>
              <w:t xml:space="preserve"> </w:t>
            </w:r>
          </w:p>
          <w:p w:rsidR="00495C62" w:rsidRPr="00D320C5" w:rsidRDefault="00495C62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торг.</w:t>
            </w:r>
            <w:r w:rsidR="008161D1">
              <w:rPr>
                <w:sz w:val="24"/>
              </w:rPr>
              <w:t xml:space="preserve"> </w:t>
            </w:r>
            <w:r w:rsidRPr="00D320C5">
              <w:rPr>
                <w:sz w:val="24"/>
              </w:rPr>
              <w:t>пл.</w:t>
            </w:r>
          </w:p>
        </w:tc>
        <w:tc>
          <w:tcPr>
            <w:tcW w:w="1701" w:type="dxa"/>
            <w:vAlign w:val="center"/>
          </w:tcPr>
          <w:p w:rsidR="00495C62" w:rsidRPr="00D320C5" w:rsidRDefault="00495C62" w:rsidP="005F1B5A">
            <w:pPr>
              <w:spacing w:after="0" w:line="259" w:lineRule="auto"/>
              <w:ind w:right="57" w:firstLine="0"/>
              <w:jc w:val="center"/>
              <w:rPr>
                <w:sz w:val="23"/>
                <w:szCs w:val="23"/>
              </w:rPr>
            </w:pPr>
            <w:r w:rsidRPr="00D320C5">
              <w:rPr>
                <w:sz w:val="23"/>
                <w:szCs w:val="23"/>
              </w:rPr>
              <w:t>76</w:t>
            </w:r>
          </w:p>
        </w:tc>
        <w:tc>
          <w:tcPr>
            <w:tcW w:w="1843" w:type="dxa"/>
            <w:vAlign w:val="center"/>
          </w:tcPr>
          <w:p w:rsidR="00495C62" w:rsidRPr="00D320C5" w:rsidRDefault="00495C62" w:rsidP="005F1B5A">
            <w:pPr>
              <w:spacing w:after="0" w:line="259" w:lineRule="auto"/>
              <w:ind w:right="60" w:firstLine="0"/>
              <w:jc w:val="center"/>
              <w:rPr>
                <w:sz w:val="23"/>
                <w:szCs w:val="23"/>
              </w:rPr>
            </w:pPr>
            <w:r w:rsidRPr="00D320C5">
              <w:rPr>
                <w:sz w:val="23"/>
                <w:szCs w:val="23"/>
              </w:rPr>
              <w:t>171,5</w:t>
            </w:r>
          </w:p>
        </w:tc>
        <w:tc>
          <w:tcPr>
            <w:tcW w:w="992" w:type="dxa"/>
            <w:vAlign w:val="center"/>
          </w:tcPr>
          <w:p w:rsidR="00495C62" w:rsidRPr="00D320C5" w:rsidRDefault="00495C62" w:rsidP="005F1B5A">
            <w:pPr>
              <w:spacing w:after="0" w:line="259" w:lineRule="auto"/>
              <w:ind w:right="59" w:firstLine="0"/>
              <w:jc w:val="center"/>
              <w:rPr>
                <w:sz w:val="23"/>
                <w:szCs w:val="23"/>
              </w:rPr>
            </w:pPr>
            <w:r w:rsidRPr="00D320C5">
              <w:rPr>
                <w:sz w:val="23"/>
                <w:szCs w:val="23"/>
              </w:rPr>
              <w:t>+</w:t>
            </w:r>
          </w:p>
        </w:tc>
        <w:tc>
          <w:tcPr>
            <w:tcW w:w="1276" w:type="dxa"/>
            <w:vAlign w:val="center"/>
          </w:tcPr>
          <w:p w:rsidR="00495C62" w:rsidRPr="00D320C5" w:rsidRDefault="00495C62" w:rsidP="005F1B5A">
            <w:pPr>
              <w:spacing w:after="0" w:line="259" w:lineRule="auto"/>
              <w:ind w:left="2" w:firstLine="0"/>
              <w:jc w:val="center"/>
              <w:rPr>
                <w:sz w:val="23"/>
                <w:szCs w:val="23"/>
              </w:rPr>
            </w:pPr>
            <w:r w:rsidRPr="00D320C5">
              <w:rPr>
                <w:sz w:val="23"/>
                <w:szCs w:val="23"/>
              </w:rPr>
              <w:t>-</w:t>
            </w:r>
          </w:p>
        </w:tc>
        <w:tc>
          <w:tcPr>
            <w:tcW w:w="2268" w:type="dxa"/>
            <w:vAlign w:val="center"/>
          </w:tcPr>
          <w:p w:rsidR="00495C62" w:rsidRPr="00D320C5" w:rsidRDefault="00495C62" w:rsidP="005F1B5A">
            <w:pPr>
              <w:spacing w:after="0" w:line="259" w:lineRule="auto"/>
              <w:ind w:right="59" w:firstLine="0"/>
              <w:jc w:val="center"/>
              <w:rPr>
                <w:sz w:val="23"/>
                <w:szCs w:val="23"/>
              </w:rPr>
            </w:pPr>
            <w:r w:rsidRPr="00D320C5">
              <w:rPr>
                <w:sz w:val="23"/>
                <w:szCs w:val="23"/>
              </w:rPr>
              <w:t>Генеральный план</w:t>
            </w:r>
          </w:p>
          <w:p w:rsidR="00495C62" w:rsidRPr="00D320C5" w:rsidRDefault="00495C62" w:rsidP="005F1B5A">
            <w:pPr>
              <w:ind w:firstLine="0"/>
              <w:jc w:val="center"/>
              <w:rPr>
                <w:sz w:val="24"/>
              </w:rPr>
            </w:pPr>
            <w:proofErr w:type="spellStart"/>
            <w:r w:rsidRPr="00D320C5">
              <w:rPr>
                <w:sz w:val="23"/>
                <w:szCs w:val="23"/>
              </w:rPr>
              <w:t>Нижнеуратьминского</w:t>
            </w:r>
            <w:proofErr w:type="spellEnd"/>
            <w:r w:rsidRPr="00D320C5">
              <w:rPr>
                <w:sz w:val="23"/>
                <w:szCs w:val="23"/>
              </w:rPr>
              <w:t xml:space="preserve"> сельского поселения</w:t>
            </w:r>
          </w:p>
        </w:tc>
      </w:tr>
      <w:bookmarkEnd w:id="68"/>
      <w:tr w:rsidR="00495C62" w:rsidRPr="00D320C5" w:rsidTr="00495C62">
        <w:trPr>
          <w:trHeight w:val="135"/>
        </w:trPr>
        <w:tc>
          <w:tcPr>
            <w:tcW w:w="567" w:type="dxa"/>
            <w:vAlign w:val="center"/>
          </w:tcPr>
          <w:p w:rsidR="00495C62" w:rsidRPr="00D320C5" w:rsidRDefault="00495C62" w:rsidP="005F1B5A">
            <w:pPr>
              <w:spacing w:after="0" w:line="259" w:lineRule="auto"/>
              <w:ind w:right="58" w:firstLine="0"/>
              <w:jc w:val="center"/>
              <w:rPr>
                <w:sz w:val="23"/>
                <w:szCs w:val="23"/>
              </w:rPr>
            </w:pPr>
            <w:r w:rsidRPr="00D320C5">
              <w:rPr>
                <w:sz w:val="23"/>
                <w:szCs w:val="23"/>
              </w:rPr>
              <w:lastRenderedPageBreak/>
              <w:t>2</w:t>
            </w:r>
          </w:p>
        </w:tc>
        <w:tc>
          <w:tcPr>
            <w:tcW w:w="1418" w:type="dxa"/>
            <w:vAlign w:val="center"/>
          </w:tcPr>
          <w:p w:rsidR="00495C62" w:rsidRPr="00D320C5" w:rsidRDefault="00495C62" w:rsidP="005F1B5A">
            <w:pPr>
              <w:spacing w:after="0" w:line="259" w:lineRule="auto"/>
              <w:ind w:left="41" w:firstLine="0"/>
              <w:jc w:val="center"/>
              <w:rPr>
                <w:sz w:val="23"/>
                <w:szCs w:val="23"/>
              </w:rPr>
            </w:pPr>
            <w:r w:rsidRPr="00D320C5">
              <w:rPr>
                <w:sz w:val="23"/>
                <w:szCs w:val="23"/>
              </w:rPr>
              <w:t>д. Николаевка</w:t>
            </w:r>
          </w:p>
        </w:tc>
        <w:tc>
          <w:tcPr>
            <w:tcW w:w="2552" w:type="dxa"/>
            <w:vAlign w:val="center"/>
          </w:tcPr>
          <w:p w:rsidR="00495C62" w:rsidRPr="00D320C5" w:rsidRDefault="00495C62" w:rsidP="005F1B5A">
            <w:pPr>
              <w:spacing w:after="0" w:line="239" w:lineRule="auto"/>
              <w:ind w:firstLine="0"/>
              <w:jc w:val="center"/>
              <w:rPr>
                <w:sz w:val="23"/>
                <w:szCs w:val="23"/>
              </w:rPr>
            </w:pPr>
            <w:r w:rsidRPr="00D320C5">
              <w:rPr>
                <w:sz w:val="23"/>
                <w:szCs w:val="23"/>
              </w:rPr>
              <w:t>Передвижное средство торговли</w:t>
            </w:r>
          </w:p>
          <w:p w:rsidR="00495C62" w:rsidRPr="00D320C5" w:rsidRDefault="00495C62" w:rsidP="005F1B5A">
            <w:pPr>
              <w:spacing w:after="0" w:line="259" w:lineRule="auto"/>
              <w:ind w:left="67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495C62" w:rsidRPr="00D320C5" w:rsidRDefault="00495C62" w:rsidP="005F1B5A">
            <w:pPr>
              <w:spacing w:after="0" w:line="259" w:lineRule="auto"/>
              <w:ind w:firstLine="0"/>
              <w:jc w:val="center"/>
              <w:rPr>
                <w:sz w:val="23"/>
                <w:szCs w:val="23"/>
              </w:rPr>
            </w:pPr>
            <w:r w:rsidRPr="00D320C5">
              <w:rPr>
                <w:sz w:val="23"/>
                <w:szCs w:val="23"/>
              </w:rPr>
              <w:t>организация подвоза товаров первой необходимости при помощи передвижных средств торговли</w:t>
            </w:r>
          </w:p>
        </w:tc>
        <w:tc>
          <w:tcPr>
            <w:tcW w:w="1276" w:type="dxa"/>
            <w:vAlign w:val="center"/>
          </w:tcPr>
          <w:p w:rsidR="00495C62" w:rsidRPr="00D320C5" w:rsidRDefault="008161D1" w:rsidP="005F1B5A">
            <w:pPr>
              <w:spacing w:after="0" w:line="259" w:lineRule="auto"/>
              <w:ind w:firstLine="16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кв. м</w:t>
            </w:r>
            <w:r w:rsidR="00495C62" w:rsidRPr="00D320C5">
              <w:rPr>
                <w:sz w:val="23"/>
                <w:szCs w:val="23"/>
              </w:rPr>
              <w:t xml:space="preserve"> торговой площади</w:t>
            </w:r>
          </w:p>
        </w:tc>
        <w:tc>
          <w:tcPr>
            <w:tcW w:w="1701" w:type="dxa"/>
            <w:vAlign w:val="center"/>
          </w:tcPr>
          <w:p w:rsidR="00495C62" w:rsidRPr="00D320C5" w:rsidRDefault="00495C62" w:rsidP="005F1B5A">
            <w:pPr>
              <w:spacing w:after="0" w:line="259" w:lineRule="auto"/>
              <w:ind w:right="57" w:firstLine="0"/>
              <w:jc w:val="center"/>
              <w:rPr>
                <w:sz w:val="23"/>
                <w:szCs w:val="23"/>
              </w:rPr>
            </w:pPr>
            <w:r w:rsidRPr="00D320C5">
              <w:rPr>
                <w:sz w:val="23"/>
                <w:szCs w:val="23"/>
              </w:rPr>
              <w:t>-</w:t>
            </w:r>
          </w:p>
        </w:tc>
        <w:tc>
          <w:tcPr>
            <w:tcW w:w="1843" w:type="dxa"/>
            <w:vAlign w:val="center"/>
          </w:tcPr>
          <w:p w:rsidR="00495C62" w:rsidRPr="00D320C5" w:rsidRDefault="00495C62" w:rsidP="005F1B5A">
            <w:pPr>
              <w:spacing w:after="0" w:line="259" w:lineRule="auto"/>
              <w:ind w:right="60" w:firstLine="0"/>
              <w:jc w:val="center"/>
              <w:rPr>
                <w:sz w:val="23"/>
                <w:szCs w:val="23"/>
              </w:rPr>
            </w:pPr>
            <w:r w:rsidRPr="00D320C5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vAlign w:val="center"/>
          </w:tcPr>
          <w:p w:rsidR="00495C62" w:rsidRPr="00D320C5" w:rsidRDefault="00495C62" w:rsidP="005F1B5A">
            <w:pPr>
              <w:spacing w:after="0" w:line="259" w:lineRule="auto"/>
              <w:ind w:right="59" w:firstLine="0"/>
              <w:jc w:val="center"/>
              <w:rPr>
                <w:sz w:val="23"/>
                <w:szCs w:val="23"/>
              </w:rPr>
            </w:pPr>
            <w:r w:rsidRPr="00D320C5">
              <w:rPr>
                <w:sz w:val="23"/>
                <w:szCs w:val="23"/>
              </w:rPr>
              <w:t>+</w:t>
            </w:r>
          </w:p>
        </w:tc>
        <w:tc>
          <w:tcPr>
            <w:tcW w:w="1276" w:type="dxa"/>
            <w:vAlign w:val="center"/>
          </w:tcPr>
          <w:p w:rsidR="00495C62" w:rsidRPr="00D320C5" w:rsidRDefault="00495C62" w:rsidP="005F1B5A">
            <w:pPr>
              <w:spacing w:after="0" w:line="259" w:lineRule="auto"/>
              <w:ind w:right="57" w:firstLine="0"/>
              <w:jc w:val="center"/>
              <w:rPr>
                <w:sz w:val="23"/>
                <w:szCs w:val="23"/>
              </w:rPr>
            </w:pPr>
            <w:r w:rsidRPr="00D320C5">
              <w:rPr>
                <w:sz w:val="23"/>
                <w:szCs w:val="23"/>
              </w:rPr>
              <w:t>+</w:t>
            </w:r>
          </w:p>
        </w:tc>
        <w:tc>
          <w:tcPr>
            <w:tcW w:w="2268" w:type="dxa"/>
            <w:vMerge w:val="restart"/>
            <w:vAlign w:val="center"/>
          </w:tcPr>
          <w:p w:rsidR="00495C62" w:rsidRPr="00D320C5" w:rsidRDefault="00495C62" w:rsidP="005F1B5A">
            <w:pPr>
              <w:spacing w:after="0" w:line="259" w:lineRule="auto"/>
              <w:ind w:right="59" w:firstLine="0"/>
              <w:jc w:val="center"/>
              <w:rPr>
                <w:sz w:val="23"/>
                <w:szCs w:val="23"/>
              </w:rPr>
            </w:pPr>
            <w:r w:rsidRPr="00D320C5">
              <w:rPr>
                <w:sz w:val="23"/>
                <w:szCs w:val="23"/>
              </w:rPr>
              <w:t>Генеральный план</w:t>
            </w:r>
          </w:p>
          <w:p w:rsidR="00495C62" w:rsidRPr="00D320C5" w:rsidRDefault="00495C62" w:rsidP="005F1B5A">
            <w:pPr>
              <w:spacing w:after="0" w:line="259" w:lineRule="auto"/>
              <w:ind w:firstLine="0"/>
              <w:jc w:val="center"/>
              <w:rPr>
                <w:sz w:val="23"/>
                <w:szCs w:val="23"/>
              </w:rPr>
            </w:pPr>
            <w:proofErr w:type="spellStart"/>
            <w:r w:rsidRPr="00D320C5">
              <w:rPr>
                <w:sz w:val="23"/>
                <w:szCs w:val="23"/>
              </w:rPr>
              <w:t>Нижнеуратьминского</w:t>
            </w:r>
            <w:proofErr w:type="spellEnd"/>
            <w:r w:rsidRPr="00D320C5">
              <w:rPr>
                <w:sz w:val="23"/>
                <w:szCs w:val="23"/>
              </w:rPr>
              <w:t xml:space="preserve"> сельского поселения</w:t>
            </w:r>
          </w:p>
        </w:tc>
      </w:tr>
      <w:tr w:rsidR="00495C62" w:rsidRPr="00D320C5" w:rsidTr="00495C62">
        <w:trPr>
          <w:trHeight w:val="150"/>
        </w:trPr>
        <w:tc>
          <w:tcPr>
            <w:tcW w:w="567" w:type="dxa"/>
            <w:vAlign w:val="center"/>
          </w:tcPr>
          <w:p w:rsidR="00495C62" w:rsidRPr="00D320C5" w:rsidRDefault="00495C62" w:rsidP="005F1B5A">
            <w:pPr>
              <w:spacing w:after="0" w:line="259" w:lineRule="auto"/>
              <w:ind w:right="58" w:firstLine="0"/>
              <w:jc w:val="center"/>
              <w:rPr>
                <w:sz w:val="23"/>
                <w:szCs w:val="23"/>
              </w:rPr>
            </w:pPr>
            <w:bookmarkStart w:id="69" w:name="_Hlk45384376"/>
            <w:r w:rsidRPr="00D320C5">
              <w:rPr>
                <w:sz w:val="23"/>
                <w:szCs w:val="23"/>
              </w:rPr>
              <w:t>3</w:t>
            </w:r>
          </w:p>
        </w:tc>
        <w:tc>
          <w:tcPr>
            <w:tcW w:w="1418" w:type="dxa"/>
            <w:vAlign w:val="center"/>
          </w:tcPr>
          <w:p w:rsidR="00495C62" w:rsidRPr="00D320C5" w:rsidRDefault="00495C62" w:rsidP="005F1B5A">
            <w:pPr>
              <w:spacing w:after="0" w:line="259" w:lineRule="auto"/>
              <w:ind w:firstLine="0"/>
              <w:jc w:val="center"/>
              <w:rPr>
                <w:sz w:val="23"/>
                <w:szCs w:val="23"/>
              </w:rPr>
            </w:pPr>
            <w:r w:rsidRPr="00D320C5">
              <w:rPr>
                <w:sz w:val="23"/>
                <w:szCs w:val="23"/>
              </w:rPr>
              <w:t xml:space="preserve">с. </w:t>
            </w:r>
            <w:proofErr w:type="spellStart"/>
            <w:r w:rsidRPr="00D320C5">
              <w:rPr>
                <w:sz w:val="23"/>
                <w:szCs w:val="23"/>
              </w:rPr>
              <w:t>Шакшино</w:t>
            </w:r>
            <w:proofErr w:type="spellEnd"/>
          </w:p>
        </w:tc>
        <w:tc>
          <w:tcPr>
            <w:tcW w:w="2552" w:type="dxa"/>
            <w:vAlign w:val="center"/>
          </w:tcPr>
          <w:p w:rsidR="00495C62" w:rsidRPr="00D320C5" w:rsidRDefault="00495C62" w:rsidP="005F1B5A">
            <w:pPr>
              <w:spacing w:after="0" w:line="239" w:lineRule="auto"/>
              <w:ind w:firstLine="0"/>
              <w:jc w:val="center"/>
              <w:rPr>
                <w:sz w:val="23"/>
                <w:szCs w:val="23"/>
              </w:rPr>
            </w:pPr>
            <w:r w:rsidRPr="00D320C5">
              <w:rPr>
                <w:sz w:val="23"/>
                <w:szCs w:val="23"/>
              </w:rPr>
              <w:t>Передвижное средство торговли</w:t>
            </w:r>
          </w:p>
          <w:p w:rsidR="00495C62" w:rsidRPr="00D320C5" w:rsidRDefault="00495C62" w:rsidP="005F1B5A">
            <w:pPr>
              <w:spacing w:after="0" w:line="259" w:lineRule="auto"/>
              <w:ind w:left="5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vAlign w:val="center"/>
          </w:tcPr>
          <w:p w:rsidR="00495C62" w:rsidRPr="00D320C5" w:rsidRDefault="00495C62" w:rsidP="005F1B5A">
            <w:pPr>
              <w:spacing w:after="0" w:line="259" w:lineRule="auto"/>
              <w:ind w:right="6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495C62" w:rsidRPr="00D320C5" w:rsidRDefault="008161D1" w:rsidP="005F1B5A">
            <w:pPr>
              <w:spacing w:after="0" w:line="259" w:lineRule="auto"/>
              <w:ind w:firstLine="16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кв. м</w:t>
            </w:r>
            <w:r w:rsidR="00495C62" w:rsidRPr="00D320C5">
              <w:rPr>
                <w:sz w:val="23"/>
                <w:szCs w:val="23"/>
              </w:rPr>
              <w:t xml:space="preserve"> торговой площади</w:t>
            </w:r>
          </w:p>
        </w:tc>
        <w:tc>
          <w:tcPr>
            <w:tcW w:w="1701" w:type="dxa"/>
            <w:vAlign w:val="center"/>
          </w:tcPr>
          <w:p w:rsidR="00495C62" w:rsidRPr="00D320C5" w:rsidRDefault="00495C62" w:rsidP="005F1B5A">
            <w:pPr>
              <w:spacing w:after="0" w:line="259" w:lineRule="auto"/>
              <w:ind w:right="57" w:firstLine="0"/>
              <w:jc w:val="center"/>
              <w:rPr>
                <w:sz w:val="23"/>
                <w:szCs w:val="23"/>
              </w:rPr>
            </w:pPr>
            <w:r w:rsidRPr="00D320C5">
              <w:rPr>
                <w:sz w:val="23"/>
                <w:szCs w:val="23"/>
              </w:rPr>
              <w:t>-</w:t>
            </w:r>
          </w:p>
        </w:tc>
        <w:tc>
          <w:tcPr>
            <w:tcW w:w="1843" w:type="dxa"/>
            <w:vAlign w:val="center"/>
          </w:tcPr>
          <w:p w:rsidR="00495C62" w:rsidRPr="00D320C5" w:rsidRDefault="00495C62" w:rsidP="005F1B5A">
            <w:pPr>
              <w:spacing w:after="0" w:line="259" w:lineRule="auto"/>
              <w:ind w:right="62" w:firstLine="0"/>
              <w:jc w:val="center"/>
              <w:rPr>
                <w:sz w:val="23"/>
                <w:szCs w:val="23"/>
              </w:rPr>
            </w:pPr>
            <w:r w:rsidRPr="00D320C5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vAlign w:val="center"/>
          </w:tcPr>
          <w:p w:rsidR="00495C62" w:rsidRPr="00D320C5" w:rsidRDefault="00495C62" w:rsidP="005F1B5A">
            <w:pPr>
              <w:spacing w:after="0" w:line="259" w:lineRule="auto"/>
              <w:ind w:right="59" w:firstLine="0"/>
              <w:jc w:val="center"/>
              <w:rPr>
                <w:sz w:val="23"/>
                <w:szCs w:val="23"/>
              </w:rPr>
            </w:pPr>
            <w:r w:rsidRPr="00D320C5">
              <w:rPr>
                <w:sz w:val="23"/>
                <w:szCs w:val="23"/>
              </w:rPr>
              <w:t>+</w:t>
            </w:r>
          </w:p>
        </w:tc>
        <w:tc>
          <w:tcPr>
            <w:tcW w:w="1276" w:type="dxa"/>
            <w:vAlign w:val="center"/>
          </w:tcPr>
          <w:p w:rsidR="00495C62" w:rsidRPr="00D320C5" w:rsidRDefault="00495C62" w:rsidP="005F1B5A">
            <w:pPr>
              <w:spacing w:after="0" w:line="259" w:lineRule="auto"/>
              <w:ind w:right="57" w:firstLine="0"/>
              <w:jc w:val="center"/>
              <w:rPr>
                <w:sz w:val="23"/>
                <w:szCs w:val="23"/>
              </w:rPr>
            </w:pPr>
            <w:r w:rsidRPr="00D320C5">
              <w:rPr>
                <w:sz w:val="23"/>
                <w:szCs w:val="23"/>
              </w:rPr>
              <w:t>+</w:t>
            </w:r>
          </w:p>
        </w:tc>
        <w:tc>
          <w:tcPr>
            <w:tcW w:w="2268" w:type="dxa"/>
            <w:vMerge/>
            <w:vAlign w:val="center"/>
          </w:tcPr>
          <w:p w:rsidR="00495C62" w:rsidRPr="00D320C5" w:rsidRDefault="00495C62" w:rsidP="005F1B5A">
            <w:pPr>
              <w:spacing w:after="0" w:line="259" w:lineRule="auto"/>
              <w:ind w:right="59" w:firstLine="0"/>
              <w:jc w:val="center"/>
              <w:rPr>
                <w:sz w:val="23"/>
                <w:szCs w:val="23"/>
              </w:rPr>
            </w:pPr>
          </w:p>
        </w:tc>
      </w:tr>
      <w:bookmarkEnd w:id="69"/>
      <w:tr w:rsidR="00495C62" w:rsidRPr="00D320C5" w:rsidTr="00495C62">
        <w:trPr>
          <w:trHeight w:val="93"/>
        </w:trPr>
        <w:tc>
          <w:tcPr>
            <w:tcW w:w="15877" w:type="dxa"/>
            <w:gridSpan w:val="10"/>
            <w:vAlign w:val="center"/>
          </w:tcPr>
          <w:p w:rsidR="00495C62" w:rsidRPr="00D320C5" w:rsidRDefault="00495C62" w:rsidP="005F1B5A">
            <w:pPr>
              <w:spacing w:after="0" w:line="259" w:lineRule="auto"/>
              <w:ind w:right="59"/>
              <w:jc w:val="center"/>
              <w:rPr>
                <w:sz w:val="23"/>
                <w:szCs w:val="23"/>
              </w:rPr>
            </w:pPr>
            <w:r w:rsidRPr="00D320C5">
              <w:rPr>
                <w:i/>
                <w:sz w:val="24"/>
              </w:rPr>
              <w:t>Предприятия бытового обслуживания</w:t>
            </w:r>
          </w:p>
        </w:tc>
      </w:tr>
      <w:tr w:rsidR="00495C62" w:rsidRPr="00D320C5" w:rsidTr="00495C62">
        <w:trPr>
          <w:trHeight w:val="93"/>
        </w:trPr>
        <w:tc>
          <w:tcPr>
            <w:tcW w:w="567" w:type="dxa"/>
            <w:vAlign w:val="center"/>
          </w:tcPr>
          <w:p w:rsidR="00495C62" w:rsidRPr="00D320C5" w:rsidRDefault="00495C62" w:rsidP="005F1B5A">
            <w:pPr>
              <w:ind w:firstLine="0"/>
              <w:jc w:val="center"/>
              <w:rPr>
                <w:sz w:val="24"/>
              </w:rPr>
            </w:pPr>
            <w:bookmarkStart w:id="70" w:name="_Hlk45384550"/>
            <w:r w:rsidRPr="00D320C5">
              <w:rPr>
                <w:sz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495C62" w:rsidRPr="00D320C5" w:rsidRDefault="00495C62" w:rsidP="005F1B5A">
            <w:pPr>
              <w:ind w:firstLine="0"/>
              <w:jc w:val="center"/>
              <w:rPr>
                <w:sz w:val="24"/>
                <w:lang w:eastAsia="x-none"/>
              </w:rPr>
            </w:pPr>
            <w:r w:rsidRPr="00D320C5">
              <w:rPr>
                <w:sz w:val="23"/>
                <w:szCs w:val="23"/>
              </w:rPr>
              <w:t xml:space="preserve">с. Нижняя </w:t>
            </w:r>
            <w:proofErr w:type="spellStart"/>
            <w:r w:rsidRPr="00D320C5">
              <w:rPr>
                <w:sz w:val="23"/>
                <w:szCs w:val="23"/>
              </w:rPr>
              <w:t>Уратьма</w:t>
            </w:r>
            <w:proofErr w:type="spellEnd"/>
          </w:p>
        </w:tc>
        <w:tc>
          <w:tcPr>
            <w:tcW w:w="2552" w:type="dxa"/>
            <w:vAlign w:val="center"/>
          </w:tcPr>
          <w:p w:rsidR="00495C62" w:rsidRPr="00D320C5" w:rsidRDefault="00495C62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Предприятия бытового обслуживания</w:t>
            </w:r>
          </w:p>
        </w:tc>
        <w:tc>
          <w:tcPr>
            <w:tcW w:w="1984" w:type="dxa"/>
            <w:vAlign w:val="center"/>
          </w:tcPr>
          <w:p w:rsidR="00495C62" w:rsidRPr="00D320C5" w:rsidRDefault="00495C62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Новое строительство</w:t>
            </w:r>
          </w:p>
        </w:tc>
        <w:tc>
          <w:tcPr>
            <w:tcW w:w="1276" w:type="dxa"/>
            <w:vAlign w:val="center"/>
          </w:tcPr>
          <w:p w:rsidR="00495C62" w:rsidRPr="00D320C5" w:rsidRDefault="00495C62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раб. место</w:t>
            </w:r>
          </w:p>
        </w:tc>
        <w:tc>
          <w:tcPr>
            <w:tcW w:w="1701" w:type="dxa"/>
            <w:vAlign w:val="center"/>
          </w:tcPr>
          <w:p w:rsidR="00495C62" w:rsidRPr="00D320C5" w:rsidRDefault="00495C62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-</w:t>
            </w:r>
          </w:p>
        </w:tc>
        <w:tc>
          <w:tcPr>
            <w:tcW w:w="1843" w:type="dxa"/>
            <w:vAlign w:val="center"/>
          </w:tcPr>
          <w:p w:rsidR="00495C62" w:rsidRPr="00D320C5" w:rsidRDefault="00495C62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6</w:t>
            </w:r>
          </w:p>
        </w:tc>
        <w:tc>
          <w:tcPr>
            <w:tcW w:w="992" w:type="dxa"/>
            <w:vAlign w:val="center"/>
          </w:tcPr>
          <w:p w:rsidR="00495C62" w:rsidRPr="00D320C5" w:rsidRDefault="00495C62" w:rsidP="005F1B5A">
            <w:pPr>
              <w:spacing w:after="0" w:line="259" w:lineRule="auto"/>
              <w:ind w:right="59" w:firstLine="0"/>
              <w:jc w:val="center"/>
              <w:rPr>
                <w:sz w:val="23"/>
                <w:szCs w:val="23"/>
              </w:rPr>
            </w:pPr>
            <w:r w:rsidRPr="00D320C5">
              <w:rPr>
                <w:sz w:val="23"/>
                <w:szCs w:val="23"/>
              </w:rPr>
              <w:t>+</w:t>
            </w:r>
          </w:p>
        </w:tc>
        <w:tc>
          <w:tcPr>
            <w:tcW w:w="1276" w:type="dxa"/>
            <w:vAlign w:val="center"/>
          </w:tcPr>
          <w:p w:rsidR="00495C62" w:rsidRPr="00D320C5" w:rsidRDefault="00495C62" w:rsidP="005F1B5A">
            <w:pPr>
              <w:spacing w:after="0" w:line="259" w:lineRule="auto"/>
              <w:ind w:left="2" w:firstLine="0"/>
              <w:jc w:val="center"/>
              <w:rPr>
                <w:sz w:val="23"/>
                <w:szCs w:val="23"/>
              </w:rPr>
            </w:pPr>
            <w:bookmarkStart w:id="71" w:name="OLE_LINK228"/>
            <w:bookmarkStart w:id="72" w:name="OLE_LINK229"/>
            <w:bookmarkStart w:id="73" w:name="OLE_LINK230"/>
            <w:r w:rsidRPr="00D320C5">
              <w:rPr>
                <w:sz w:val="23"/>
                <w:szCs w:val="23"/>
              </w:rPr>
              <w:t>-</w:t>
            </w:r>
            <w:bookmarkEnd w:id="71"/>
            <w:bookmarkEnd w:id="72"/>
            <w:bookmarkEnd w:id="73"/>
          </w:p>
        </w:tc>
        <w:tc>
          <w:tcPr>
            <w:tcW w:w="2268" w:type="dxa"/>
            <w:vAlign w:val="center"/>
          </w:tcPr>
          <w:p w:rsidR="00495C62" w:rsidRPr="00D320C5" w:rsidRDefault="00495C62" w:rsidP="005F1B5A">
            <w:pPr>
              <w:spacing w:after="0" w:line="259" w:lineRule="auto"/>
              <w:ind w:right="59" w:firstLine="0"/>
              <w:jc w:val="center"/>
              <w:rPr>
                <w:sz w:val="23"/>
                <w:szCs w:val="23"/>
              </w:rPr>
            </w:pPr>
            <w:r w:rsidRPr="00D320C5">
              <w:rPr>
                <w:sz w:val="23"/>
                <w:szCs w:val="23"/>
              </w:rPr>
              <w:t>Генеральный план</w:t>
            </w:r>
          </w:p>
          <w:p w:rsidR="00495C62" w:rsidRPr="00D320C5" w:rsidRDefault="00495C62" w:rsidP="005F1B5A">
            <w:pPr>
              <w:ind w:firstLine="0"/>
              <w:jc w:val="center"/>
              <w:rPr>
                <w:sz w:val="24"/>
              </w:rPr>
            </w:pPr>
            <w:proofErr w:type="spellStart"/>
            <w:r w:rsidRPr="00D320C5">
              <w:rPr>
                <w:sz w:val="23"/>
                <w:szCs w:val="23"/>
              </w:rPr>
              <w:t>Нижнеуратьминского</w:t>
            </w:r>
            <w:proofErr w:type="spellEnd"/>
            <w:r w:rsidRPr="00D320C5">
              <w:rPr>
                <w:sz w:val="23"/>
                <w:szCs w:val="23"/>
              </w:rPr>
              <w:t xml:space="preserve"> сельского поселения</w:t>
            </w:r>
          </w:p>
        </w:tc>
      </w:tr>
      <w:bookmarkEnd w:id="70"/>
      <w:tr w:rsidR="00495C62" w:rsidRPr="00D320C5" w:rsidTr="00495C62">
        <w:trPr>
          <w:trHeight w:val="123"/>
        </w:trPr>
        <w:tc>
          <w:tcPr>
            <w:tcW w:w="15877" w:type="dxa"/>
            <w:gridSpan w:val="10"/>
            <w:vAlign w:val="center"/>
          </w:tcPr>
          <w:p w:rsidR="00495C62" w:rsidRPr="00D320C5" w:rsidRDefault="00495C62" w:rsidP="005F1B5A">
            <w:pPr>
              <w:spacing w:after="0" w:line="259" w:lineRule="auto"/>
              <w:ind w:right="59"/>
              <w:jc w:val="center"/>
              <w:rPr>
                <w:sz w:val="23"/>
                <w:szCs w:val="23"/>
              </w:rPr>
            </w:pPr>
            <w:r w:rsidRPr="00D320C5">
              <w:rPr>
                <w:i/>
                <w:sz w:val="24"/>
              </w:rPr>
              <w:t>Административно-деловые объекты</w:t>
            </w:r>
          </w:p>
        </w:tc>
      </w:tr>
      <w:tr w:rsidR="00495C62" w:rsidRPr="00D320C5" w:rsidTr="00495C62">
        <w:trPr>
          <w:trHeight w:val="150"/>
        </w:trPr>
        <w:tc>
          <w:tcPr>
            <w:tcW w:w="567" w:type="dxa"/>
            <w:vAlign w:val="center"/>
          </w:tcPr>
          <w:p w:rsidR="00495C62" w:rsidRPr="00D320C5" w:rsidRDefault="00495C62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495C62" w:rsidRPr="00D320C5" w:rsidRDefault="00495C62" w:rsidP="005F1B5A">
            <w:pPr>
              <w:ind w:firstLine="0"/>
              <w:jc w:val="center"/>
              <w:rPr>
                <w:sz w:val="24"/>
                <w:lang w:eastAsia="x-none"/>
              </w:rPr>
            </w:pPr>
            <w:r w:rsidRPr="00D320C5">
              <w:rPr>
                <w:sz w:val="23"/>
                <w:szCs w:val="23"/>
              </w:rPr>
              <w:t xml:space="preserve">с. Нижняя </w:t>
            </w:r>
            <w:proofErr w:type="spellStart"/>
            <w:r w:rsidRPr="00D320C5">
              <w:rPr>
                <w:sz w:val="23"/>
                <w:szCs w:val="23"/>
              </w:rPr>
              <w:t>Уратьма</w:t>
            </w:r>
            <w:proofErr w:type="spellEnd"/>
          </w:p>
        </w:tc>
        <w:tc>
          <w:tcPr>
            <w:tcW w:w="2552" w:type="dxa"/>
            <w:vAlign w:val="center"/>
          </w:tcPr>
          <w:p w:rsidR="00495C62" w:rsidRPr="00D320C5" w:rsidRDefault="00495C62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Администрация сельского поселения</w:t>
            </w:r>
          </w:p>
        </w:tc>
        <w:tc>
          <w:tcPr>
            <w:tcW w:w="1984" w:type="dxa"/>
            <w:vAlign w:val="center"/>
          </w:tcPr>
          <w:p w:rsidR="00495C62" w:rsidRPr="00D320C5" w:rsidRDefault="00495C62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Новое строительство</w:t>
            </w:r>
          </w:p>
        </w:tc>
        <w:tc>
          <w:tcPr>
            <w:tcW w:w="1276" w:type="dxa"/>
            <w:vAlign w:val="center"/>
          </w:tcPr>
          <w:p w:rsidR="00495C62" w:rsidRPr="00D320C5" w:rsidRDefault="00495C62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объект</w:t>
            </w:r>
          </w:p>
        </w:tc>
        <w:tc>
          <w:tcPr>
            <w:tcW w:w="1701" w:type="dxa"/>
            <w:vAlign w:val="center"/>
          </w:tcPr>
          <w:p w:rsidR="00495C62" w:rsidRPr="00D320C5" w:rsidRDefault="00495C62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495C62" w:rsidRPr="00D320C5" w:rsidRDefault="00495C62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3"/>
                <w:szCs w:val="23"/>
              </w:rPr>
              <w:t>1</w:t>
            </w:r>
          </w:p>
        </w:tc>
        <w:tc>
          <w:tcPr>
            <w:tcW w:w="992" w:type="dxa"/>
            <w:vAlign w:val="center"/>
          </w:tcPr>
          <w:p w:rsidR="00495C62" w:rsidRPr="00D320C5" w:rsidRDefault="00495C62" w:rsidP="005F1B5A">
            <w:pPr>
              <w:spacing w:after="0" w:line="259" w:lineRule="auto"/>
              <w:ind w:right="59" w:firstLine="0"/>
              <w:jc w:val="center"/>
              <w:rPr>
                <w:sz w:val="23"/>
                <w:szCs w:val="23"/>
              </w:rPr>
            </w:pPr>
            <w:r w:rsidRPr="00D320C5">
              <w:rPr>
                <w:sz w:val="23"/>
                <w:szCs w:val="23"/>
              </w:rPr>
              <w:t>+</w:t>
            </w:r>
          </w:p>
        </w:tc>
        <w:tc>
          <w:tcPr>
            <w:tcW w:w="1276" w:type="dxa"/>
            <w:vAlign w:val="center"/>
          </w:tcPr>
          <w:p w:rsidR="00495C62" w:rsidRPr="00D320C5" w:rsidRDefault="00495C62" w:rsidP="005F1B5A">
            <w:pPr>
              <w:spacing w:after="0" w:line="259" w:lineRule="auto"/>
              <w:ind w:left="2" w:firstLine="0"/>
              <w:jc w:val="center"/>
              <w:rPr>
                <w:sz w:val="23"/>
                <w:szCs w:val="23"/>
              </w:rPr>
            </w:pPr>
            <w:r w:rsidRPr="00D320C5">
              <w:rPr>
                <w:sz w:val="23"/>
                <w:szCs w:val="23"/>
              </w:rPr>
              <w:t>-</w:t>
            </w:r>
          </w:p>
        </w:tc>
        <w:tc>
          <w:tcPr>
            <w:tcW w:w="2268" w:type="dxa"/>
            <w:vAlign w:val="center"/>
          </w:tcPr>
          <w:p w:rsidR="00495C62" w:rsidRPr="00D320C5" w:rsidRDefault="00495C62" w:rsidP="005F1B5A">
            <w:pPr>
              <w:spacing w:after="0" w:line="259" w:lineRule="auto"/>
              <w:ind w:right="59" w:firstLine="0"/>
              <w:jc w:val="center"/>
              <w:rPr>
                <w:sz w:val="23"/>
                <w:szCs w:val="23"/>
              </w:rPr>
            </w:pPr>
            <w:r w:rsidRPr="00D320C5">
              <w:rPr>
                <w:sz w:val="23"/>
                <w:szCs w:val="23"/>
              </w:rPr>
              <w:t>Генеральный план</w:t>
            </w:r>
          </w:p>
          <w:p w:rsidR="00495C62" w:rsidRPr="00D320C5" w:rsidRDefault="00495C62" w:rsidP="005F1B5A">
            <w:pPr>
              <w:ind w:firstLine="0"/>
              <w:jc w:val="center"/>
              <w:rPr>
                <w:sz w:val="24"/>
              </w:rPr>
            </w:pPr>
            <w:proofErr w:type="spellStart"/>
            <w:r w:rsidRPr="00D320C5">
              <w:rPr>
                <w:sz w:val="23"/>
                <w:szCs w:val="23"/>
              </w:rPr>
              <w:t>Нижнеуратьминского</w:t>
            </w:r>
            <w:proofErr w:type="spellEnd"/>
            <w:r w:rsidRPr="00D320C5">
              <w:rPr>
                <w:sz w:val="23"/>
                <w:szCs w:val="23"/>
              </w:rPr>
              <w:t xml:space="preserve"> сельского поселения</w:t>
            </w:r>
          </w:p>
        </w:tc>
      </w:tr>
    </w:tbl>
    <w:p w:rsidR="00005A3A" w:rsidRPr="00D320C5" w:rsidRDefault="00005A3A" w:rsidP="00005A3A">
      <w:pPr>
        <w:spacing w:after="12" w:line="249" w:lineRule="auto"/>
        <w:ind w:left="1134" w:firstLine="12005"/>
        <w:jc w:val="center"/>
        <w:rPr>
          <w:color w:val="auto"/>
        </w:rPr>
        <w:sectPr w:rsidR="00005A3A" w:rsidRPr="00D320C5" w:rsidSect="00EF7650">
          <w:footerReference w:type="even" r:id="rId19"/>
          <w:footerReference w:type="default" r:id="rId20"/>
          <w:footerReference w:type="first" r:id="rId21"/>
          <w:footnotePr>
            <w:numRestart w:val="eachPage"/>
          </w:footnotePr>
          <w:pgSz w:w="16840" w:h="11900" w:orient="landscape"/>
          <w:pgMar w:top="857" w:right="680" w:bottom="1440" w:left="426" w:header="720" w:footer="708" w:gutter="0"/>
          <w:cols w:space="720"/>
        </w:sectPr>
      </w:pPr>
    </w:p>
    <w:p w:rsidR="00F869BA" w:rsidRPr="00D320C5" w:rsidRDefault="004C2BFD" w:rsidP="00BA4B7B">
      <w:pPr>
        <w:pStyle w:val="3"/>
        <w:spacing w:after="12"/>
        <w:ind w:left="142" w:firstLine="0"/>
        <w:rPr>
          <w:b w:val="0"/>
          <w:color w:val="auto"/>
        </w:rPr>
      </w:pPr>
      <w:bookmarkStart w:id="74" w:name="_Toc101255260"/>
      <w:bookmarkStart w:id="75" w:name="_Toc125429"/>
      <w:r w:rsidRPr="00D320C5">
        <w:rPr>
          <w:b w:val="0"/>
          <w:color w:val="auto"/>
        </w:rPr>
        <w:lastRenderedPageBreak/>
        <w:t>1.</w:t>
      </w:r>
      <w:r w:rsidR="00495C62" w:rsidRPr="00D320C5">
        <w:rPr>
          <w:b w:val="0"/>
          <w:color w:val="auto"/>
        </w:rPr>
        <w:t>8</w:t>
      </w:r>
      <w:r w:rsidRPr="00D320C5">
        <w:rPr>
          <w:b w:val="0"/>
          <w:color w:val="auto"/>
        </w:rPr>
        <w:t>.</w:t>
      </w:r>
      <w:r w:rsidRPr="00D320C5">
        <w:rPr>
          <w:rFonts w:ascii="Arial" w:eastAsia="Arial" w:hAnsi="Arial" w:cs="Arial"/>
          <w:b w:val="0"/>
          <w:color w:val="auto"/>
        </w:rPr>
        <w:t xml:space="preserve"> </w:t>
      </w:r>
      <w:r w:rsidRPr="00D320C5">
        <w:rPr>
          <w:b w:val="0"/>
          <w:color w:val="auto"/>
        </w:rPr>
        <w:t>Развитие рекреационных территорий.</w:t>
      </w:r>
      <w:bookmarkEnd w:id="74"/>
      <w:r w:rsidRPr="00D320C5">
        <w:rPr>
          <w:b w:val="0"/>
          <w:color w:val="auto"/>
        </w:rPr>
        <w:t xml:space="preserve"> </w:t>
      </w:r>
    </w:p>
    <w:p w:rsidR="001A57AE" w:rsidRPr="00D320C5" w:rsidRDefault="004C2BFD" w:rsidP="00BA4B7B">
      <w:pPr>
        <w:pStyle w:val="3"/>
        <w:spacing w:after="12"/>
        <w:ind w:left="142" w:firstLine="0"/>
        <w:rPr>
          <w:b w:val="0"/>
          <w:color w:val="auto"/>
        </w:rPr>
      </w:pPr>
      <w:bookmarkStart w:id="76" w:name="_Toc101255261"/>
      <w:r w:rsidRPr="00D320C5">
        <w:rPr>
          <w:b w:val="0"/>
          <w:color w:val="auto"/>
        </w:rPr>
        <w:t>Организация мест отдыха</w:t>
      </w:r>
      <w:bookmarkStart w:id="77" w:name="_Toc125430"/>
      <w:bookmarkEnd w:id="75"/>
      <w:r w:rsidR="00134661" w:rsidRPr="00D320C5">
        <w:rPr>
          <w:b w:val="0"/>
          <w:color w:val="auto"/>
        </w:rPr>
        <w:t xml:space="preserve"> </w:t>
      </w:r>
      <w:r w:rsidRPr="00D320C5">
        <w:rPr>
          <w:b w:val="0"/>
          <w:color w:val="auto"/>
        </w:rPr>
        <w:t>местного населения</w:t>
      </w:r>
      <w:bookmarkEnd w:id="77"/>
      <w:bookmarkEnd w:id="76"/>
    </w:p>
    <w:p w:rsidR="001A57AE" w:rsidRPr="00D320C5" w:rsidRDefault="004C2BFD">
      <w:pPr>
        <w:ind w:left="-15"/>
        <w:rPr>
          <w:color w:val="auto"/>
        </w:rPr>
      </w:pPr>
      <w:r w:rsidRPr="00D320C5">
        <w:rPr>
          <w:color w:val="auto"/>
        </w:rPr>
        <w:t xml:space="preserve">Развитие туристско-рекреационной системы Нижнекамского муниципального района </w:t>
      </w:r>
      <w:r w:rsidR="00F869BA" w:rsidRPr="00D320C5">
        <w:rPr>
          <w:color w:val="auto"/>
        </w:rPr>
        <w:t xml:space="preserve">в лице его поселений </w:t>
      </w:r>
      <w:r w:rsidRPr="00D320C5">
        <w:rPr>
          <w:color w:val="auto"/>
        </w:rPr>
        <w:t>и Республики Татарстан в целом невозможно без формирования тесных, взаимообусловленных связей между туристско</w:t>
      </w:r>
      <w:r w:rsidR="00134661" w:rsidRPr="00D320C5">
        <w:rPr>
          <w:color w:val="auto"/>
        </w:rPr>
        <w:t>-</w:t>
      </w:r>
      <w:r w:rsidRPr="00D320C5">
        <w:rPr>
          <w:color w:val="auto"/>
        </w:rPr>
        <w:t>рекреационными зонами, как в границах района, так и между туристско</w:t>
      </w:r>
      <w:r w:rsidR="00134661" w:rsidRPr="00D320C5">
        <w:rPr>
          <w:color w:val="auto"/>
        </w:rPr>
        <w:t>-</w:t>
      </w:r>
      <w:r w:rsidRPr="00D320C5">
        <w:rPr>
          <w:color w:val="auto"/>
        </w:rPr>
        <w:t xml:space="preserve">рекреационными зонами республики. Все указанные зоны, маршрутно-опорные центры, привлекательные объекты, природные территории предлагается объединить в систему транспортно-экскурсионными связями межрегионального, регионального и районного (местного) значения. </w:t>
      </w:r>
    </w:p>
    <w:p w:rsidR="001A57AE" w:rsidRPr="00D320C5" w:rsidRDefault="004C2BFD">
      <w:pPr>
        <w:ind w:left="-15"/>
        <w:rPr>
          <w:color w:val="auto"/>
        </w:rPr>
      </w:pPr>
      <w:r w:rsidRPr="00D320C5">
        <w:rPr>
          <w:color w:val="auto"/>
        </w:rPr>
        <w:t xml:space="preserve">Комплекс мероприятий по организации системы зеленых насаждений, необходимый для создания благоприятных возможностей для отдыха людей, улучшения облика населенного пункта предусматривает два основных этапа: организация озеленения общего пользования и организация озеленения ограниченного пользования. </w:t>
      </w:r>
    </w:p>
    <w:p w:rsidR="001A57AE" w:rsidRPr="00D320C5" w:rsidRDefault="004C2BFD">
      <w:pPr>
        <w:ind w:left="-15"/>
        <w:rPr>
          <w:color w:val="auto"/>
        </w:rPr>
      </w:pPr>
      <w:r w:rsidRPr="00D320C5">
        <w:rPr>
          <w:color w:val="auto"/>
        </w:rPr>
        <w:t xml:space="preserve">Мероприятия по организации зеленых насаждений общего пользования </w:t>
      </w:r>
      <w:r w:rsidR="00F869BA" w:rsidRPr="00D320C5">
        <w:rPr>
          <w:color w:val="auto"/>
        </w:rPr>
        <w:t xml:space="preserve">поселения </w:t>
      </w:r>
      <w:r w:rsidRPr="00D320C5">
        <w:rPr>
          <w:color w:val="auto"/>
        </w:rPr>
        <w:t xml:space="preserve">– это создание скверов у административных и общественных зданий, центров повседневного обслуживания, устройство бульвара на главной улице, озеленение улиц, устройство цветников и газонов. </w:t>
      </w:r>
    </w:p>
    <w:p w:rsidR="007D2962" w:rsidRPr="00D320C5" w:rsidRDefault="004C2BFD" w:rsidP="007D2962">
      <w:pPr>
        <w:ind w:left="-15"/>
        <w:rPr>
          <w:color w:val="auto"/>
        </w:rPr>
      </w:pPr>
      <w:r w:rsidRPr="00D320C5">
        <w:rPr>
          <w:color w:val="auto"/>
        </w:rPr>
        <w:t xml:space="preserve">Мероприятия по организации зеленых насаждений ограниченного пользования </w:t>
      </w:r>
      <w:r w:rsidR="00F869BA" w:rsidRPr="00D320C5">
        <w:rPr>
          <w:color w:val="auto"/>
        </w:rPr>
        <w:t xml:space="preserve">поселения </w:t>
      </w:r>
      <w:r w:rsidRPr="00D320C5">
        <w:rPr>
          <w:color w:val="auto"/>
        </w:rPr>
        <w:t>– озеленение дворов многоквартирных домов, территорий объектов образования и воспитания и др</w:t>
      </w:r>
      <w:r w:rsidR="00134661" w:rsidRPr="00D320C5">
        <w:rPr>
          <w:color w:val="auto"/>
        </w:rPr>
        <w:t>угих</w:t>
      </w:r>
      <w:r w:rsidRPr="00D320C5">
        <w:rPr>
          <w:color w:val="auto"/>
        </w:rPr>
        <w:t xml:space="preserve"> объектов социального и культурно-бытового обслуживания (палисадники, фруктовые и декоративные деревья, кустарники, цветники).</w:t>
      </w:r>
      <w:bookmarkStart w:id="78" w:name="_Toc125431"/>
    </w:p>
    <w:p w:rsidR="007D2962" w:rsidRPr="00D320C5" w:rsidRDefault="007D2962" w:rsidP="007D2962">
      <w:pPr>
        <w:ind w:left="-15"/>
        <w:rPr>
          <w:color w:val="auto"/>
        </w:rPr>
      </w:pPr>
    </w:p>
    <w:p w:rsidR="001A57AE" w:rsidRPr="00D320C5" w:rsidRDefault="004C2BFD" w:rsidP="007D2962">
      <w:pPr>
        <w:ind w:left="-15" w:firstLine="0"/>
        <w:jc w:val="center"/>
        <w:rPr>
          <w:color w:val="auto"/>
        </w:rPr>
      </w:pPr>
      <w:r w:rsidRPr="00D320C5">
        <w:rPr>
          <w:color w:val="auto"/>
        </w:rPr>
        <w:t>1.</w:t>
      </w:r>
      <w:r w:rsidR="007D2962" w:rsidRPr="00D320C5">
        <w:rPr>
          <w:color w:val="auto"/>
        </w:rPr>
        <w:t>9</w:t>
      </w:r>
      <w:r w:rsidRPr="00D320C5">
        <w:rPr>
          <w:color w:val="auto"/>
        </w:rPr>
        <w:t>.</w:t>
      </w:r>
      <w:r w:rsidRPr="00D320C5">
        <w:rPr>
          <w:rFonts w:ascii="Arial" w:eastAsia="Arial" w:hAnsi="Arial" w:cs="Arial"/>
          <w:color w:val="auto"/>
        </w:rPr>
        <w:t xml:space="preserve"> </w:t>
      </w:r>
      <w:r w:rsidRPr="00D320C5">
        <w:rPr>
          <w:color w:val="auto"/>
        </w:rPr>
        <w:t>Мероприятия по развитию транспортной инфраструктуры</w:t>
      </w:r>
      <w:bookmarkStart w:id="79" w:name="_Toc125432"/>
      <w:bookmarkEnd w:id="78"/>
      <w:r w:rsidR="001D2C6E" w:rsidRPr="00D320C5">
        <w:rPr>
          <w:color w:val="auto"/>
        </w:rPr>
        <w:t xml:space="preserve"> </w:t>
      </w:r>
      <w:bookmarkEnd w:id="79"/>
    </w:p>
    <w:p w:rsidR="00100A28" w:rsidRPr="00D320C5" w:rsidRDefault="00100A28" w:rsidP="007D2962">
      <w:pPr>
        <w:spacing w:after="13"/>
        <w:ind w:left="715" w:hanging="10"/>
        <w:jc w:val="center"/>
      </w:pPr>
    </w:p>
    <w:p w:rsidR="007D2962" w:rsidRPr="00D320C5" w:rsidRDefault="007D2962" w:rsidP="007D2962">
      <w:pPr>
        <w:spacing w:after="13"/>
        <w:ind w:left="715" w:hanging="10"/>
        <w:jc w:val="center"/>
      </w:pPr>
      <w:r w:rsidRPr="00D320C5">
        <w:t>Развитие автомобильных дорог</w:t>
      </w:r>
    </w:p>
    <w:p w:rsidR="007D2962" w:rsidRPr="00D320C5" w:rsidRDefault="007D2962" w:rsidP="007D2962">
      <w:pPr>
        <w:ind w:left="-15" w:firstLine="724"/>
      </w:pPr>
      <w:r w:rsidRPr="00D320C5">
        <w:t xml:space="preserve">Перечень мероприятий по развитию автомобильных дорог представлен в таблице 1.9.1. </w:t>
      </w:r>
    </w:p>
    <w:p w:rsidR="007D2962" w:rsidRPr="00D320C5" w:rsidRDefault="007D2962" w:rsidP="007D2962">
      <w:pPr>
        <w:pStyle w:val="7"/>
        <w:ind w:left="646" w:right="85"/>
        <w:rPr>
          <w:b w:val="0"/>
          <w:u w:val="none"/>
        </w:rPr>
      </w:pPr>
      <w:r w:rsidRPr="00D320C5">
        <w:rPr>
          <w:b w:val="0"/>
          <w:u w:val="none"/>
        </w:rPr>
        <w:t xml:space="preserve">Железнодорожный транспорт </w:t>
      </w:r>
    </w:p>
    <w:p w:rsidR="007D2962" w:rsidRPr="00D320C5" w:rsidRDefault="007D2962" w:rsidP="007D2962">
      <w:pPr>
        <w:pStyle w:val="ae"/>
        <w:jc w:val="both"/>
        <w:rPr>
          <w:szCs w:val="28"/>
        </w:rPr>
      </w:pPr>
      <w:r w:rsidRPr="00D320C5">
        <w:rPr>
          <w:szCs w:val="28"/>
        </w:rPr>
        <w:t xml:space="preserve">Схемой территориального планирования Нижнекамского муниципального района, генеральным планом </w:t>
      </w:r>
      <w:proofErr w:type="spellStart"/>
      <w:r w:rsidRPr="00D320C5">
        <w:t>Нижнеуратьминского</w:t>
      </w:r>
      <w:proofErr w:type="spellEnd"/>
      <w:r w:rsidRPr="00D320C5">
        <w:t xml:space="preserve"> сельского поселения</w:t>
      </w:r>
      <w:r w:rsidRPr="00D320C5">
        <w:rPr>
          <w:szCs w:val="28"/>
        </w:rPr>
        <w:t xml:space="preserve"> и </w:t>
      </w:r>
      <w:proofErr w:type="gramStart"/>
      <w:r w:rsidRPr="00D320C5">
        <w:rPr>
          <w:szCs w:val="28"/>
        </w:rPr>
        <w:t>иными программами</w:t>
      </w:r>
      <w:proofErr w:type="gramEnd"/>
      <w:r w:rsidRPr="00D320C5">
        <w:rPr>
          <w:szCs w:val="28"/>
        </w:rPr>
        <w:t xml:space="preserve"> и документами на период до расчетного срока не предусматривается развитие железнодорожного транспорта.</w:t>
      </w:r>
    </w:p>
    <w:p w:rsidR="00DE3077" w:rsidRPr="00D320C5" w:rsidRDefault="00DE3077" w:rsidP="00DE3077">
      <w:pPr>
        <w:pStyle w:val="Default"/>
        <w:tabs>
          <w:tab w:val="left" w:pos="0"/>
        </w:tabs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DE3077" w:rsidRPr="00D320C5" w:rsidRDefault="00DE3077" w:rsidP="00DE3077">
      <w:pPr>
        <w:pStyle w:val="Default"/>
        <w:tabs>
          <w:tab w:val="left" w:pos="0"/>
        </w:tabs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D320C5">
        <w:rPr>
          <w:rFonts w:ascii="Times New Roman" w:hAnsi="Times New Roman" w:cs="Times New Roman"/>
          <w:color w:val="auto"/>
          <w:sz w:val="28"/>
          <w:szCs w:val="28"/>
        </w:rPr>
        <w:t>Развитие придорожного сервиса</w:t>
      </w:r>
    </w:p>
    <w:p w:rsidR="00DE3077" w:rsidRPr="00D320C5" w:rsidRDefault="00DE3077" w:rsidP="00DE3077">
      <w:pPr>
        <w:pStyle w:val="ae"/>
        <w:jc w:val="both"/>
        <w:rPr>
          <w:szCs w:val="28"/>
        </w:rPr>
      </w:pPr>
      <w:bookmarkStart w:id="80" w:name="OLE_LINK235"/>
      <w:r w:rsidRPr="00D320C5">
        <w:rPr>
          <w:szCs w:val="28"/>
        </w:rPr>
        <w:t xml:space="preserve">Схемой территориального планирования </w:t>
      </w:r>
      <w:bookmarkStart w:id="81" w:name="OLE_LINK233"/>
      <w:r w:rsidRPr="00D320C5">
        <w:rPr>
          <w:szCs w:val="28"/>
        </w:rPr>
        <w:t>Нижнекамского муниципального района</w:t>
      </w:r>
      <w:bookmarkEnd w:id="81"/>
      <w:r w:rsidRPr="00D320C5">
        <w:rPr>
          <w:szCs w:val="28"/>
        </w:rPr>
        <w:t xml:space="preserve">, </w:t>
      </w:r>
      <w:bookmarkStart w:id="82" w:name="OLE_LINK234"/>
      <w:r w:rsidRPr="00D320C5">
        <w:rPr>
          <w:szCs w:val="28"/>
        </w:rPr>
        <w:t xml:space="preserve">генеральным планом </w:t>
      </w:r>
      <w:proofErr w:type="spellStart"/>
      <w:r w:rsidRPr="00D320C5">
        <w:t>Нижнеуратьминского</w:t>
      </w:r>
      <w:proofErr w:type="spellEnd"/>
      <w:r w:rsidRPr="00D320C5">
        <w:t xml:space="preserve"> сельского поселения</w:t>
      </w:r>
      <w:bookmarkEnd w:id="82"/>
      <w:r w:rsidRPr="00D320C5">
        <w:rPr>
          <w:szCs w:val="28"/>
        </w:rPr>
        <w:t xml:space="preserve"> и </w:t>
      </w:r>
      <w:proofErr w:type="gramStart"/>
      <w:r w:rsidRPr="00D320C5">
        <w:rPr>
          <w:szCs w:val="28"/>
        </w:rPr>
        <w:t>иными программами</w:t>
      </w:r>
      <w:proofErr w:type="gramEnd"/>
      <w:r w:rsidRPr="00D320C5">
        <w:rPr>
          <w:szCs w:val="28"/>
        </w:rPr>
        <w:t xml:space="preserve"> и документами на период до расчетного срока не предусматривается развитие придорожного сервиса.</w:t>
      </w:r>
    </w:p>
    <w:p w:rsidR="00F869BA" w:rsidRDefault="00F869BA" w:rsidP="00DE3077">
      <w:pPr>
        <w:pStyle w:val="ae"/>
        <w:jc w:val="both"/>
        <w:rPr>
          <w:szCs w:val="28"/>
        </w:rPr>
      </w:pPr>
    </w:p>
    <w:p w:rsidR="00905149" w:rsidRDefault="00905149" w:rsidP="00DE3077">
      <w:pPr>
        <w:pStyle w:val="ae"/>
        <w:jc w:val="both"/>
        <w:rPr>
          <w:szCs w:val="28"/>
        </w:rPr>
      </w:pPr>
    </w:p>
    <w:p w:rsidR="00905149" w:rsidRPr="00905149" w:rsidRDefault="00905149" w:rsidP="00905149">
      <w:pPr>
        <w:pStyle w:val="ae"/>
        <w:jc w:val="center"/>
        <w:rPr>
          <w:rFonts w:asciiTheme="minorHAnsi" w:hAnsiTheme="minorHAnsi" w:cstheme="minorHAnsi"/>
          <w:sz w:val="22"/>
        </w:rPr>
      </w:pPr>
    </w:p>
    <w:bookmarkEnd w:id="80"/>
    <w:p w:rsidR="00F869BA" w:rsidRPr="00D320C5" w:rsidRDefault="00F869BA" w:rsidP="00F869BA">
      <w:pPr>
        <w:pStyle w:val="8"/>
        <w:rPr>
          <w:b w:val="0"/>
          <w:i w:val="0"/>
          <w:color w:val="auto"/>
        </w:rPr>
      </w:pPr>
      <w:r w:rsidRPr="00D320C5">
        <w:rPr>
          <w:b w:val="0"/>
          <w:i w:val="0"/>
          <w:color w:val="auto"/>
        </w:rPr>
        <w:t xml:space="preserve">Развитие улично-дорожной сети в границах населенных пунктов </w:t>
      </w:r>
    </w:p>
    <w:p w:rsidR="00DE3077" w:rsidRPr="00D320C5" w:rsidRDefault="00DE3077" w:rsidP="00DE3077">
      <w:pPr>
        <w:ind w:left="-15" w:firstLine="724"/>
      </w:pPr>
      <w:r w:rsidRPr="00D320C5">
        <w:t xml:space="preserve">Перечень мероприятий по развитию улично-дорожной </w:t>
      </w:r>
      <w:r w:rsidR="00F869BA" w:rsidRPr="00D320C5">
        <w:t>сети представлен в таблице 1.9.2</w:t>
      </w:r>
      <w:r w:rsidRPr="00D320C5">
        <w:t xml:space="preserve">. </w:t>
      </w:r>
    </w:p>
    <w:p w:rsidR="00F869BA" w:rsidRPr="00D320C5" w:rsidRDefault="00F869BA" w:rsidP="00F869BA">
      <w:pPr>
        <w:pStyle w:val="7"/>
        <w:rPr>
          <w:b w:val="0"/>
          <w:color w:val="auto"/>
          <w:u w:val="none"/>
        </w:rPr>
      </w:pPr>
      <w:r w:rsidRPr="00D320C5">
        <w:rPr>
          <w:b w:val="0"/>
          <w:color w:val="auto"/>
          <w:u w:val="none"/>
        </w:rPr>
        <w:t xml:space="preserve">Искусственные сооружения </w:t>
      </w:r>
    </w:p>
    <w:p w:rsidR="001A57AE" w:rsidRPr="00D320C5" w:rsidRDefault="00DE3077" w:rsidP="00DE3077">
      <w:pPr>
        <w:ind w:left="-15" w:firstLine="724"/>
      </w:pPr>
      <w:r w:rsidRPr="00D320C5">
        <w:t xml:space="preserve">Перечень мероприятий по развитию </w:t>
      </w:r>
      <w:r w:rsidRPr="00D320C5">
        <w:rPr>
          <w:color w:val="auto"/>
        </w:rPr>
        <w:t>искусственных сооружений</w:t>
      </w:r>
      <w:r w:rsidR="00F869BA" w:rsidRPr="00D320C5">
        <w:t xml:space="preserve"> представлен в таблице 1.9.1</w:t>
      </w:r>
      <w:r w:rsidRPr="00D320C5">
        <w:t xml:space="preserve">. </w:t>
      </w:r>
    </w:p>
    <w:p w:rsidR="00DE3077" w:rsidRPr="00D320C5" w:rsidRDefault="00DE3077" w:rsidP="00DE3077">
      <w:pPr>
        <w:spacing w:after="0"/>
        <w:ind w:firstLine="0"/>
        <w:jc w:val="center"/>
        <w:rPr>
          <w:szCs w:val="28"/>
        </w:rPr>
      </w:pPr>
    </w:p>
    <w:p w:rsidR="00DE3077" w:rsidRPr="00D320C5" w:rsidRDefault="00DE3077" w:rsidP="00DE3077">
      <w:pPr>
        <w:spacing w:after="0"/>
        <w:ind w:firstLine="0"/>
        <w:jc w:val="center"/>
        <w:rPr>
          <w:szCs w:val="28"/>
        </w:rPr>
      </w:pPr>
      <w:r w:rsidRPr="00D320C5">
        <w:rPr>
          <w:szCs w:val="28"/>
        </w:rPr>
        <w:t>Развитие трубопроводного транспорта</w:t>
      </w:r>
    </w:p>
    <w:p w:rsidR="00DE3077" w:rsidRPr="00D320C5" w:rsidRDefault="00DE3077" w:rsidP="00DE3077">
      <w:pPr>
        <w:pStyle w:val="ae"/>
        <w:jc w:val="both"/>
        <w:rPr>
          <w:szCs w:val="28"/>
        </w:rPr>
      </w:pPr>
      <w:r w:rsidRPr="00D320C5">
        <w:rPr>
          <w:szCs w:val="28"/>
        </w:rPr>
        <w:t xml:space="preserve">Схемой территориального планирования Российской Федерации, Нижнекамского муниципального района, генеральным планом </w:t>
      </w:r>
      <w:proofErr w:type="spellStart"/>
      <w:r w:rsidRPr="00D320C5">
        <w:t>Нижнеуратьминского</w:t>
      </w:r>
      <w:proofErr w:type="spellEnd"/>
      <w:r w:rsidRPr="00D320C5">
        <w:t xml:space="preserve"> сельского поселения</w:t>
      </w:r>
      <w:r w:rsidRPr="00D320C5">
        <w:rPr>
          <w:szCs w:val="28"/>
        </w:rPr>
        <w:t xml:space="preserve"> и </w:t>
      </w:r>
      <w:proofErr w:type="gramStart"/>
      <w:r w:rsidRPr="00D320C5">
        <w:rPr>
          <w:szCs w:val="28"/>
        </w:rPr>
        <w:t>иными программами</w:t>
      </w:r>
      <w:proofErr w:type="gramEnd"/>
      <w:r w:rsidRPr="00D320C5">
        <w:rPr>
          <w:szCs w:val="28"/>
        </w:rPr>
        <w:t xml:space="preserve"> и документами на период до расчетного срока не предусматривается развитие трубопроводного транспорта.</w:t>
      </w:r>
    </w:p>
    <w:p w:rsidR="001A57AE" w:rsidRPr="00D320C5" w:rsidRDefault="004C2BFD" w:rsidP="00DE3077">
      <w:pPr>
        <w:ind w:left="-15" w:firstLine="0"/>
        <w:rPr>
          <w:color w:val="auto"/>
        </w:rPr>
        <w:sectPr w:rsidR="001A57AE" w:rsidRPr="00D320C5" w:rsidSect="001D2C6E">
          <w:footerReference w:type="even" r:id="rId22"/>
          <w:footerReference w:type="default" r:id="rId23"/>
          <w:footerReference w:type="first" r:id="rId24"/>
          <w:footnotePr>
            <w:numRestart w:val="eachPage"/>
          </w:footnotePr>
          <w:pgSz w:w="11900" w:h="16840"/>
          <w:pgMar w:top="915" w:right="837" w:bottom="716" w:left="1134" w:header="720" w:footer="720" w:gutter="0"/>
          <w:cols w:space="720"/>
        </w:sectPr>
      </w:pPr>
      <w:r w:rsidRPr="00D320C5">
        <w:rPr>
          <w:color w:val="auto"/>
        </w:rPr>
        <w:t xml:space="preserve"> </w:t>
      </w:r>
    </w:p>
    <w:p w:rsidR="001A57AE" w:rsidRPr="00D320C5" w:rsidRDefault="004C2BFD">
      <w:pPr>
        <w:spacing w:after="12" w:line="249" w:lineRule="auto"/>
        <w:ind w:left="1718" w:firstLine="10793"/>
        <w:rPr>
          <w:i/>
          <w:color w:val="auto"/>
        </w:rPr>
      </w:pPr>
      <w:r w:rsidRPr="00D320C5">
        <w:rPr>
          <w:color w:val="auto"/>
        </w:rPr>
        <w:lastRenderedPageBreak/>
        <w:t>Таблица 1.</w:t>
      </w:r>
      <w:r w:rsidR="00DE3077" w:rsidRPr="00D320C5">
        <w:rPr>
          <w:color w:val="auto"/>
        </w:rPr>
        <w:t>9</w:t>
      </w:r>
      <w:r w:rsidRPr="00D320C5">
        <w:rPr>
          <w:color w:val="auto"/>
        </w:rPr>
        <w:t xml:space="preserve">.1 </w:t>
      </w:r>
      <w:r w:rsidRPr="00D320C5">
        <w:rPr>
          <w:i/>
          <w:color w:val="auto"/>
        </w:rPr>
        <w:t>Перечень мероприятий по развитию транспортно-коммуникационной инфраструктуры</w:t>
      </w:r>
      <w:r w:rsidR="00F86D95" w:rsidRPr="00D320C5">
        <w:rPr>
          <w:i/>
          <w:color w:val="auto"/>
        </w:rPr>
        <w:t xml:space="preserve"> </w:t>
      </w:r>
    </w:p>
    <w:p w:rsidR="00B51CFB" w:rsidRPr="00D320C5" w:rsidRDefault="00B51CFB">
      <w:pPr>
        <w:spacing w:after="12" w:line="249" w:lineRule="auto"/>
        <w:ind w:left="1718" w:firstLine="10793"/>
        <w:rPr>
          <w:color w:val="auto"/>
        </w:rPr>
      </w:pPr>
    </w:p>
    <w:tbl>
      <w:tblPr>
        <w:tblStyle w:val="TableGrid"/>
        <w:tblW w:w="15555" w:type="dxa"/>
        <w:tblInd w:w="-1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38" w:type="dxa"/>
          <w:left w:w="67" w:type="dxa"/>
          <w:right w:w="10" w:type="dxa"/>
        </w:tblCellMar>
        <w:tblLook w:val="04A0" w:firstRow="1" w:lastRow="0" w:firstColumn="1" w:lastColumn="0" w:noHBand="0" w:noVBand="1"/>
      </w:tblPr>
      <w:tblGrid>
        <w:gridCol w:w="450"/>
        <w:gridCol w:w="2064"/>
        <w:gridCol w:w="1985"/>
        <w:gridCol w:w="2268"/>
        <w:gridCol w:w="1019"/>
        <w:gridCol w:w="1532"/>
        <w:gridCol w:w="1843"/>
        <w:gridCol w:w="992"/>
        <w:gridCol w:w="1134"/>
        <w:gridCol w:w="2268"/>
      </w:tblGrid>
      <w:tr w:rsidR="00B51CFB" w:rsidRPr="00D320C5" w:rsidTr="00B51CFB">
        <w:trPr>
          <w:trHeight w:val="286"/>
        </w:trPr>
        <w:tc>
          <w:tcPr>
            <w:tcW w:w="450" w:type="dxa"/>
            <w:vMerge w:val="restart"/>
            <w:vAlign w:val="center"/>
          </w:tcPr>
          <w:p w:rsidR="00B51CFB" w:rsidRPr="00D320C5" w:rsidRDefault="00B51CFB" w:rsidP="0016527B">
            <w:pPr>
              <w:spacing w:after="0" w:line="259" w:lineRule="auto"/>
              <w:ind w:firstLine="0"/>
              <w:jc w:val="center"/>
              <w:rPr>
                <w:color w:val="auto"/>
                <w:sz w:val="21"/>
                <w:szCs w:val="21"/>
              </w:rPr>
            </w:pPr>
            <w:r w:rsidRPr="00D320C5">
              <w:rPr>
                <w:color w:val="auto"/>
                <w:sz w:val="21"/>
                <w:szCs w:val="21"/>
              </w:rPr>
              <w:t>№ п/п</w:t>
            </w:r>
          </w:p>
        </w:tc>
        <w:tc>
          <w:tcPr>
            <w:tcW w:w="2064" w:type="dxa"/>
            <w:vMerge w:val="restart"/>
            <w:vAlign w:val="center"/>
          </w:tcPr>
          <w:p w:rsidR="00B51CFB" w:rsidRPr="00D320C5" w:rsidRDefault="00B51CFB" w:rsidP="0016527B">
            <w:pPr>
              <w:spacing w:after="0" w:line="259" w:lineRule="auto"/>
              <w:ind w:right="54" w:firstLine="0"/>
              <w:jc w:val="center"/>
              <w:rPr>
                <w:color w:val="auto"/>
                <w:sz w:val="21"/>
                <w:szCs w:val="21"/>
              </w:rPr>
            </w:pPr>
            <w:r w:rsidRPr="00D320C5">
              <w:rPr>
                <w:color w:val="auto"/>
                <w:sz w:val="21"/>
                <w:szCs w:val="21"/>
              </w:rPr>
              <w:t>Местоположение</w:t>
            </w:r>
          </w:p>
        </w:tc>
        <w:tc>
          <w:tcPr>
            <w:tcW w:w="1985" w:type="dxa"/>
            <w:vMerge w:val="restart"/>
            <w:vAlign w:val="center"/>
          </w:tcPr>
          <w:p w:rsidR="00B51CFB" w:rsidRPr="00D320C5" w:rsidRDefault="00B51CFB" w:rsidP="0016527B">
            <w:pPr>
              <w:spacing w:after="0" w:line="259" w:lineRule="auto"/>
              <w:ind w:firstLine="0"/>
              <w:jc w:val="center"/>
              <w:rPr>
                <w:color w:val="auto"/>
                <w:sz w:val="21"/>
                <w:szCs w:val="21"/>
              </w:rPr>
            </w:pPr>
            <w:r w:rsidRPr="00D320C5">
              <w:rPr>
                <w:color w:val="auto"/>
                <w:sz w:val="21"/>
                <w:szCs w:val="21"/>
              </w:rPr>
              <w:t>Наименование объекта</w:t>
            </w:r>
          </w:p>
        </w:tc>
        <w:tc>
          <w:tcPr>
            <w:tcW w:w="2268" w:type="dxa"/>
            <w:vMerge w:val="restart"/>
            <w:vAlign w:val="center"/>
          </w:tcPr>
          <w:p w:rsidR="00B51CFB" w:rsidRPr="00D320C5" w:rsidRDefault="00B51CFB" w:rsidP="0016527B">
            <w:pPr>
              <w:spacing w:after="0" w:line="259" w:lineRule="auto"/>
              <w:ind w:right="217" w:firstLine="0"/>
              <w:jc w:val="center"/>
              <w:rPr>
                <w:color w:val="auto"/>
                <w:sz w:val="21"/>
                <w:szCs w:val="21"/>
              </w:rPr>
            </w:pPr>
            <w:r w:rsidRPr="00D320C5">
              <w:rPr>
                <w:color w:val="auto"/>
                <w:sz w:val="21"/>
                <w:szCs w:val="21"/>
              </w:rPr>
              <w:t>Вид мероприятия</w:t>
            </w:r>
          </w:p>
        </w:tc>
        <w:tc>
          <w:tcPr>
            <w:tcW w:w="1019" w:type="dxa"/>
            <w:vMerge w:val="restart"/>
            <w:vAlign w:val="center"/>
          </w:tcPr>
          <w:p w:rsidR="00B51CFB" w:rsidRPr="00D320C5" w:rsidRDefault="00B51CFB" w:rsidP="0016527B">
            <w:pPr>
              <w:spacing w:after="0" w:line="259" w:lineRule="auto"/>
              <w:ind w:firstLine="0"/>
              <w:jc w:val="center"/>
              <w:rPr>
                <w:color w:val="auto"/>
                <w:sz w:val="21"/>
                <w:szCs w:val="21"/>
              </w:rPr>
            </w:pPr>
            <w:r w:rsidRPr="00D320C5">
              <w:rPr>
                <w:color w:val="auto"/>
                <w:sz w:val="21"/>
                <w:szCs w:val="21"/>
              </w:rPr>
              <w:t>Единица измерения</w:t>
            </w:r>
          </w:p>
        </w:tc>
        <w:tc>
          <w:tcPr>
            <w:tcW w:w="3375" w:type="dxa"/>
            <w:gridSpan w:val="2"/>
            <w:vAlign w:val="center"/>
          </w:tcPr>
          <w:p w:rsidR="00B51CFB" w:rsidRPr="00D320C5" w:rsidRDefault="00B51CFB" w:rsidP="0016527B">
            <w:pPr>
              <w:spacing w:after="0" w:line="259" w:lineRule="auto"/>
              <w:ind w:right="56" w:firstLine="0"/>
              <w:jc w:val="center"/>
              <w:rPr>
                <w:color w:val="auto"/>
                <w:sz w:val="21"/>
                <w:szCs w:val="21"/>
              </w:rPr>
            </w:pPr>
            <w:r w:rsidRPr="00D320C5">
              <w:rPr>
                <w:color w:val="auto"/>
                <w:sz w:val="21"/>
                <w:szCs w:val="21"/>
              </w:rPr>
              <w:t>Мощность</w:t>
            </w:r>
          </w:p>
        </w:tc>
        <w:tc>
          <w:tcPr>
            <w:tcW w:w="2126" w:type="dxa"/>
            <w:gridSpan w:val="2"/>
            <w:vAlign w:val="center"/>
          </w:tcPr>
          <w:p w:rsidR="00B51CFB" w:rsidRPr="00D320C5" w:rsidRDefault="00B51CFB" w:rsidP="0016527B">
            <w:pPr>
              <w:spacing w:after="0" w:line="259" w:lineRule="auto"/>
              <w:ind w:right="59" w:firstLine="0"/>
              <w:jc w:val="center"/>
              <w:rPr>
                <w:color w:val="auto"/>
                <w:sz w:val="21"/>
                <w:szCs w:val="21"/>
              </w:rPr>
            </w:pPr>
            <w:r w:rsidRPr="00D320C5">
              <w:rPr>
                <w:color w:val="auto"/>
                <w:sz w:val="21"/>
                <w:szCs w:val="21"/>
              </w:rPr>
              <w:t>Срок реализации</w:t>
            </w:r>
          </w:p>
        </w:tc>
        <w:tc>
          <w:tcPr>
            <w:tcW w:w="2268" w:type="dxa"/>
            <w:vMerge w:val="restart"/>
            <w:vAlign w:val="center"/>
          </w:tcPr>
          <w:p w:rsidR="00B51CFB" w:rsidRPr="00D320C5" w:rsidRDefault="00B51CFB" w:rsidP="0016527B">
            <w:pPr>
              <w:spacing w:after="0" w:line="259" w:lineRule="auto"/>
              <w:ind w:firstLine="0"/>
              <w:jc w:val="center"/>
              <w:rPr>
                <w:color w:val="auto"/>
                <w:sz w:val="21"/>
                <w:szCs w:val="21"/>
              </w:rPr>
            </w:pPr>
            <w:r w:rsidRPr="00D320C5">
              <w:rPr>
                <w:color w:val="auto"/>
                <w:sz w:val="21"/>
                <w:szCs w:val="21"/>
              </w:rPr>
              <w:t>Источник мероприятия</w:t>
            </w:r>
          </w:p>
        </w:tc>
      </w:tr>
      <w:tr w:rsidR="006C15DF" w:rsidRPr="00D320C5" w:rsidTr="00B51CFB">
        <w:trPr>
          <w:trHeight w:val="1114"/>
        </w:trPr>
        <w:tc>
          <w:tcPr>
            <w:tcW w:w="450" w:type="dxa"/>
            <w:vMerge/>
            <w:vAlign w:val="center"/>
          </w:tcPr>
          <w:p w:rsidR="006C15DF" w:rsidRPr="00D320C5" w:rsidRDefault="006C15DF" w:rsidP="006C15DF">
            <w:pPr>
              <w:spacing w:after="160" w:line="259" w:lineRule="auto"/>
              <w:ind w:firstLine="0"/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2064" w:type="dxa"/>
            <w:vMerge/>
            <w:vAlign w:val="center"/>
          </w:tcPr>
          <w:p w:rsidR="006C15DF" w:rsidRPr="00D320C5" w:rsidRDefault="006C15DF" w:rsidP="006C15DF">
            <w:pPr>
              <w:spacing w:after="160" w:line="259" w:lineRule="auto"/>
              <w:ind w:firstLine="0"/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1985" w:type="dxa"/>
            <w:vMerge/>
            <w:vAlign w:val="center"/>
          </w:tcPr>
          <w:p w:rsidR="006C15DF" w:rsidRPr="00D320C5" w:rsidRDefault="006C15DF" w:rsidP="006C15DF">
            <w:pPr>
              <w:spacing w:after="160" w:line="259" w:lineRule="auto"/>
              <w:ind w:firstLine="0"/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2268" w:type="dxa"/>
            <w:vMerge/>
            <w:vAlign w:val="center"/>
          </w:tcPr>
          <w:p w:rsidR="006C15DF" w:rsidRPr="00D320C5" w:rsidRDefault="006C15DF" w:rsidP="006C15DF">
            <w:pPr>
              <w:spacing w:after="160" w:line="259" w:lineRule="auto"/>
              <w:ind w:firstLine="0"/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1019" w:type="dxa"/>
            <w:vMerge/>
            <w:vAlign w:val="center"/>
          </w:tcPr>
          <w:p w:rsidR="006C15DF" w:rsidRPr="00D320C5" w:rsidRDefault="006C15DF" w:rsidP="006C15DF">
            <w:pPr>
              <w:spacing w:after="160" w:line="259" w:lineRule="auto"/>
              <w:ind w:firstLine="0"/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1532" w:type="dxa"/>
            <w:vAlign w:val="center"/>
          </w:tcPr>
          <w:p w:rsidR="006C15DF" w:rsidRPr="00D320C5" w:rsidRDefault="006C15DF" w:rsidP="006C15DF">
            <w:pPr>
              <w:spacing w:after="0" w:line="259" w:lineRule="auto"/>
              <w:ind w:firstLine="0"/>
              <w:jc w:val="center"/>
              <w:rPr>
                <w:color w:val="auto"/>
                <w:sz w:val="21"/>
                <w:szCs w:val="21"/>
              </w:rPr>
            </w:pPr>
            <w:r w:rsidRPr="00D320C5">
              <w:rPr>
                <w:color w:val="auto"/>
                <w:sz w:val="21"/>
                <w:szCs w:val="21"/>
              </w:rPr>
              <w:t>Существующая</w:t>
            </w:r>
          </w:p>
        </w:tc>
        <w:tc>
          <w:tcPr>
            <w:tcW w:w="1843" w:type="dxa"/>
            <w:vAlign w:val="center"/>
          </w:tcPr>
          <w:p w:rsidR="006C15DF" w:rsidRPr="00D320C5" w:rsidRDefault="006C15DF" w:rsidP="006C15DF">
            <w:pPr>
              <w:spacing w:after="0" w:line="259" w:lineRule="auto"/>
              <w:ind w:right="58" w:firstLine="0"/>
              <w:jc w:val="center"/>
              <w:rPr>
                <w:color w:val="auto"/>
                <w:sz w:val="21"/>
                <w:szCs w:val="21"/>
              </w:rPr>
            </w:pPr>
            <w:r w:rsidRPr="00D320C5">
              <w:rPr>
                <w:color w:val="auto"/>
                <w:sz w:val="21"/>
                <w:szCs w:val="21"/>
              </w:rPr>
              <w:t>Новая (дополнительная)</w:t>
            </w:r>
          </w:p>
        </w:tc>
        <w:tc>
          <w:tcPr>
            <w:tcW w:w="992" w:type="dxa"/>
            <w:vAlign w:val="center"/>
          </w:tcPr>
          <w:p w:rsidR="006C15DF" w:rsidRPr="00D320C5" w:rsidRDefault="006C15DF" w:rsidP="006C15DF">
            <w:pPr>
              <w:spacing w:after="0" w:line="239" w:lineRule="auto"/>
              <w:ind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>Первая очередь (до 2025 гг.)</w:t>
            </w:r>
          </w:p>
        </w:tc>
        <w:tc>
          <w:tcPr>
            <w:tcW w:w="1134" w:type="dxa"/>
            <w:vAlign w:val="center"/>
          </w:tcPr>
          <w:p w:rsidR="006C15DF" w:rsidRPr="00D320C5" w:rsidRDefault="006C15DF" w:rsidP="006C15DF">
            <w:pPr>
              <w:spacing w:after="0" w:line="239" w:lineRule="auto"/>
              <w:ind w:right="10"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>Расчетный срок (2026-2035 гг.)</w:t>
            </w:r>
          </w:p>
        </w:tc>
        <w:tc>
          <w:tcPr>
            <w:tcW w:w="2268" w:type="dxa"/>
            <w:vMerge/>
            <w:vAlign w:val="center"/>
          </w:tcPr>
          <w:p w:rsidR="006C15DF" w:rsidRPr="00D320C5" w:rsidRDefault="006C15DF" w:rsidP="006C15DF">
            <w:pPr>
              <w:spacing w:after="160" w:line="259" w:lineRule="auto"/>
              <w:ind w:firstLine="0"/>
              <w:jc w:val="center"/>
              <w:rPr>
                <w:color w:val="auto"/>
                <w:sz w:val="21"/>
                <w:szCs w:val="21"/>
              </w:rPr>
            </w:pPr>
          </w:p>
        </w:tc>
      </w:tr>
      <w:tr w:rsidR="00B51CFB" w:rsidRPr="00D320C5" w:rsidTr="006C15DF">
        <w:trPr>
          <w:trHeight w:val="252"/>
        </w:trPr>
        <w:tc>
          <w:tcPr>
            <w:tcW w:w="15555" w:type="dxa"/>
            <w:gridSpan w:val="10"/>
            <w:vAlign w:val="center"/>
          </w:tcPr>
          <w:p w:rsidR="00B51CFB" w:rsidRPr="00D320C5" w:rsidRDefault="006C15DF" w:rsidP="006C15DF">
            <w:pPr>
              <w:spacing w:after="0" w:line="259" w:lineRule="auto"/>
              <w:ind w:firstLine="0"/>
              <w:jc w:val="center"/>
              <w:rPr>
                <w:color w:val="auto"/>
                <w:sz w:val="21"/>
                <w:szCs w:val="21"/>
              </w:rPr>
            </w:pPr>
            <w:r w:rsidRPr="00D320C5">
              <w:rPr>
                <w:i/>
                <w:sz w:val="22"/>
              </w:rPr>
              <w:t>МЕРОПРИЯТИЯ МЕСТНОГО ЗНАЧЕНИЯ (ПОСЕЛЕНИЯ)</w:t>
            </w:r>
          </w:p>
        </w:tc>
      </w:tr>
      <w:tr w:rsidR="00B51CFB" w:rsidRPr="00D320C5" w:rsidTr="00B51CFB">
        <w:trPr>
          <w:trHeight w:val="326"/>
        </w:trPr>
        <w:tc>
          <w:tcPr>
            <w:tcW w:w="15555" w:type="dxa"/>
            <w:gridSpan w:val="10"/>
            <w:vAlign w:val="center"/>
          </w:tcPr>
          <w:p w:rsidR="00B51CFB" w:rsidRPr="00D320C5" w:rsidRDefault="00B51CFB" w:rsidP="006C15DF">
            <w:pPr>
              <w:spacing w:after="0" w:line="259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D320C5">
              <w:rPr>
                <w:i/>
                <w:color w:val="auto"/>
                <w:sz w:val="24"/>
                <w:szCs w:val="24"/>
              </w:rPr>
              <w:t>Искусственные сооружения</w:t>
            </w:r>
          </w:p>
        </w:tc>
      </w:tr>
      <w:tr w:rsidR="006C15DF" w:rsidRPr="00D320C5" w:rsidTr="00B51CFB">
        <w:trPr>
          <w:trHeight w:val="1114"/>
        </w:trPr>
        <w:tc>
          <w:tcPr>
            <w:tcW w:w="450" w:type="dxa"/>
            <w:vAlign w:val="center"/>
          </w:tcPr>
          <w:p w:rsidR="006C15DF" w:rsidRPr="00D320C5" w:rsidRDefault="006C15DF" w:rsidP="006C15DF">
            <w:pPr>
              <w:spacing w:after="0" w:line="259" w:lineRule="auto"/>
              <w:ind w:right="58" w:firstLine="0"/>
              <w:jc w:val="center"/>
              <w:rPr>
                <w:color w:val="auto"/>
                <w:sz w:val="21"/>
                <w:szCs w:val="21"/>
              </w:rPr>
            </w:pPr>
            <w:r w:rsidRPr="00D320C5">
              <w:rPr>
                <w:color w:val="auto"/>
                <w:sz w:val="21"/>
                <w:szCs w:val="21"/>
              </w:rPr>
              <w:t>1</w:t>
            </w:r>
          </w:p>
        </w:tc>
        <w:tc>
          <w:tcPr>
            <w:tcW w:w="2064" w:type="dxa"/>
            <w:vAlign w:val="center"/>
          </w:tcPr>
          <w:p w:rsidR="006C15DF" w:rsidRPr="00D320C5" w:rsidRDefault="006C15DF" w:rsidP="006C15DF">
            <w:pPr>
              <w:spacing w:after="0" w:line="259" w:lineRule="auto"/>
              <w:ind w:firstLine="0"/>
              <w:jc w:val="center"/>
              <w:rPr>
                <w:color w:val="auto"/>
                <w:sz w:val="21"/>
                <w:szCs w:val="21"/>
              </w:rPr>
            </w:pPr>
            <w:proofErr w:type="spellStart"/>
            <w:r w:rsidRPr="00D320C5">
              <w:rPr>
                <w:color w:val="auto"/>
                <w:sz w:val="21"/>
                <w:szCs w:val="21"/>
              </w:rPr>
              <w:t>Нижнеуратьминское</w:t>
            </w:r>
            <w:proofErr w:type="spellEnd"/>
            <w:r w:rsidRPr="00D320C5">
              <w:rPr>
                <w:color w:val="auto"/>
                <w:sz w:val="21"/>
                <w:szCs w:val="21"/>
              </w:rPr>
              <w:t xml:space="preserve"> СП</w:t>
            </w:r>
          </w:p>
        </w:tc>
        <w:tc>
          <w:tcPr>
            <w:tcW w:w="1985" w:type="dxa"/>
            <w:vAlign w:val="center"/>
          </w:tcPr>
          <w:p w:rsidR="006A01EF" w:rsidRDefault="006C15DF" w:rsidP="006C15DF">
            <w:pPr>
              <w:spacing w:after="0" w:line="259" w:lineRule="auto"/>
              <w:ind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 xml:space="preserve">Мост на автодороге «Подъезд к </w:t>
            </w:r>
          </w:p>
          <w:p w:rsidR="006C15DF" w:rsidRPr="00D320C5" w:rsidRDefault="006C15DF" w:rsidP="006C15DF">
            <w:pPr>
              <w:spacing w:after="0" w:line="259" w:lineRule="auto"/>
              <w:ind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 xml:space="preserve">с. </w:t>
            </w:r>
            <w:proofErr w:type="spellStart"/>
            <w:r w:rsidRPr="00D320C5">
              <w:rPr>
                <w:sz w:val="22"/>
              </w:rPr>
              <w:t>Шакшино</w:t>
            </w:r>
            <w:proofErr w:type="spellEnd"/>
            <w:r w:rsidRPr="00D320C5">
              <w:rPr>
                <w:sz w:val="22"/>
              </w:rPr>
              <w:t>»</w:t>
            </w:r>
          </w:p>
        </w:tc>
        <w:tc>
          <w:tcPr>
            <w:tcW w:w="2268" w:type="dxa"/>
            <w:vAlign w:val="center"/>
          </w:tcPr>
          <w:p w:rsidR="006C15DF" w:rsidRPr="00D320C5" w:rsidRDefault="006C15DF" w:rsidP="006C15DF">
            <w:pPr>
              <w:spacing w:after="0" w:line="259" w:lineRule="auto"/>
              <w:ind w:right="30"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>Новое строительство</w:t>
            </w:r>
          </w:p>
        </w:tc>
        <w:tc>
          <w:tcPr>
            <w:tcW w:w="1019" w:type="dxa"/>
            <w:vAlign w:val="center"/>
          </w:tcPr>
          <w:p w:rsidR="006C15DF" w:rsidRPr="00D320C5" w:rsidRDefault="006C15DF" w:rsidP="006C15DF">
            <w:pPr>
              <w:spacing w:after="0" w:line="259" w:lineRule="auto"/>
              <w:ind w:right="63" w:firstLine="0"/>
              <w:jc w:val="center"/>
              <w:rPr>
                <w:color w:val="auto"/>
                <w:sz w:val="21"/>
                <w:szCs w:val="21"/>
              </w:rPr>
            </w:pPr>
            <w:r w:rsidRPr="00D320C5">
              <w:rPr>
                <w:color w:val="auto"/>
                <w:sz w:val="21"/>
                <w:szCs w:val="21"/>
              </w:rPr>
              <w:t>объект</w:t>
            </w:r>
          </w:p>
        </w:tc>
        <w:tc>
          <w:tcPr>
            <w:tcW w:w="1532" w:type="dxa"/>
            <w:vAlign w:val="center"/>
          </w:tcPr>
          <w:p w:rsidR="006C15DF" w:rsidRPr="00D320C5" w:rsidRDefault="006C15DF" w:rsidP="006C15DF">
            <w:pPr>
              <w:spacing w:after="0" w:line="259" w:lineRule="auto"/>
              <w:ind w:right="58"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6C15DF" w:rsidRPr="00D320C5" w:rsidRDefault="006C15DF" w:rsidP="006C15DF">
            <w:pPr>
              <w:spacing w:after="0" w:line="259" w:lineRule="auto"/>
              <w:ind w:right="57"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>1</w:t>
            </w:r>
          </w:p>
        </w:tc>
        <w:tc>
          <w:tcPr>
            <w:tcW w:w="992" w:type="dxa"/>
            <w:vAlign w:val="center"/>
          </w:tcPr>
          <w:p w:rsidR="006C15DF" w:rsidRPr="00D320C5" w:rsidRDefault="006C15DF" w:rsidP="006C15DF">
            <w:pPr>
              <w:spacing w:after="0" w:line="259" w:lineRule="auto"/>
              <w:ind w:right="61" w:firstLine="0"/>
              <w:jc w:val="center"/>
              <w:rPr>
                <w:color w:val="auto"/>
                <w:sz w:val="21"/>
                <w:szCs w:val="21"/>
              </w:rPr>
            </w:pPr>
            <w:r w:rsidRPr="00D320C5">
              <w:rPr>
                <w:color w:val="auto"/>
                <w:sz w:val="21"/>
                <w:szCs w:val="21"/>
              </w:rPr>
              <w:t>+</w:t>
            </w:r>
          </w:p>
        </w:tc>
        <w:tc>
          <w:tcPr>
            <w:tcW w:w="1134" w:type="dxa"/>
            <w:vAlign w:val="center"/>
          </w:tcPr>
          <w:p w:rsidR="006C15DF" w:rsidRPr="00D320C5" w:rsidRDefault="006C15DF" w:rsidP="006C15DF">
            <w:pPr>
              <w:spacing w:after="0" w:line="259" w:lineRule="auto"/>
              <w:ind w:left="2" w:firstLine="0"/>
              <w:jc w:val="center"/>
              <w:rPr>
                <w:color w:val="auto"/>
                <w:sz w:val="21"/>
                <w:szCs w:val="21"/>
              </w:rPr>
            </w:pPr>
            <w:r w:rsidRPr="00D320C5">
              <w:rPr>
                <w:sz w:val="22"/>
              </w:rPr>
              <w:t>-</w:t>
            </w:r>
          </w:p>
        </w:tc>
        <w:tc>
          <w:tcPr>
            <w:tcW w:w="2268" w:type="dxa"/>
            <w:vAlign w:val="center"/>
          </w:tcPr>
          <w:p w:rsidR="006C15DF" w:rsidRPr="00D320C5" w:rsidRDefault="006C15DF" w:rsidP="006C15DF">
            <w:pPr>
              <w:spacing w:after="0" w:line="259" w:lineRule="auto"/>
              <w:ind w:right="62" w:firstLine="0"/>
              <w:jc w:val="center"/>
              <w:rPr>
                <w:color w:val="auto"/>
                <w:sz w:val="21"/>
                <w:szCs w:val="21"/>
              </w:rPr>
            </w:pPr>
            <w:r w:rsidRPr="00D320C5">
              <w:rPr>
                <w:sz w:val="22"/>
              </w:rPr>
              <w:t xml:space="preserve">СТП Нижнекамского МР РТ, ГП </w:t>
            </w:r>
            <w:proofErr w:type="spellStart"/>
            <w:r w:rsidRPr="00D320C5">
              <w:rPr>
                <w:sz w:val="22"/>
              </w:rPr>
              <w:t>Нижнеуратьминского</w:t>
            </w:r>
            <w:proofErr w:type="spellEnd"/>
            <w:r w:rsidRPr="00D320C5">
              <w:rPr>
                <w:sz w:val="22"/>
              </w:rPr>
              <w:t xml:space="preserve"> СП</w:t>
            </w:r>
          </w:p>
        </w:tc>
      </w:tr>
      <w:tr w:rsidR="00B51CFB" w:rsidRPr="00D320C5" w:rsidTr="006C15DF">
        <w:trPr>
          <w:trHeight w:val="237"/>
        </w:trPr>
        <w:tc>
          <w:tcPr>
            <w:tcW w:w="15555" w:type="dxa"/>
            <w:gridSpan w:val="10"/>
            <w:vAlign w:val="center"/>
          </w:tcPr>
          <w:p w:rsidR="00B51CFB" w:rsidRPr="00D320C5" w:rsidRDefault="00B51CFB" w:rsidP="006C15DF">
            <w:pPr>
              <w:spacing w:after="0" w:line="259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D320C5">
              <w:rPr>
                <w:i/>
                <w:color w:val="auto"/>
                <w:sz w:val="24"/>
                <w:szCs w:val="24"/>
              </w:rPr>
              <w:t>Автомобильные дороги</w:t>
            </w:r>
          </w:p>
        </w:tc>
      </w:tr>
      <w:tr w:rsidR="0039577F" w:rsidRPr="00D320C5" w:rsidTr="00B51CFB">
        <w:trPr>
          <w:trHeight w:val="1114"/>
        </w:trPr>
        <w:tc>
          <w:tcPr>
            <w:tcW w:w="450" w:type="dxa"/>
            <w:vAlign w:val="center"/>
          </w:tcPr>
          <w:p w:rsidR="0039577F" w:rsidRPr="00D320C5" w:rsidRDefault="0039577F" w:rsidP="0039577F">
            <w:pPr>
              <w:spacing w:after="0" w:line="259" w:lineRule="auto"/>
              <w:ind w:right="58"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>1</w:t>
            </w:r>
          </w:p>
        </w:tc>
        <w:tc>
          <w:tcPr>
            <w:tcW w:w="2064" w:type="dxa"/>
            <w:vAlign w:val="center"/>
          </w:tcPr>
          <w:p w:rsidR="0039577F" w:rsidRPr="00D320C5" w:rsidRDefault="0039577F" w:rsidP="0039577F">
            <w:pPr>
              <w:spacing w:after="0" w:line="259" w:lineRule="auto"/>
              <w:ind w:firstLine="0"/>
              <w:jc w:val="center"/>
              <w:rPr>
                <w:sz w:val="22"/>
              </w:rPr>
            </w:pPr>
            <w:proofErr w:type="spellStart"/>
            <w:r w:rsidRPr="00D320C5">
              <w:rPr>
                <w:sz w:val="22"/>
              </w:rPr>
              <w:t>Нижнеуратьминское</w:t>
            </w:r>
            <w:proofErr w:type="spellEnd"/>
            <w:r w:rsidRPr="00D320C5">
              <w:rPr>
                <w:sz w:val="22"/>
              </w:rPr>
              <w:t xml:space="preserve"> СП</w:t>
            </w:r>
          </w:p>
        </w:tc>
        <w:tc>
          <w:tcPr>
            <w:tcW w:w="1985" w:type="dxa"/>
            <w:vAlign w:val="center"/>
          </w:tcPr>
          <w:p w:rsidR="006A01EF" w:rsidRDefault="0039577F" w:rsidP="0039577F">
            <w:pPr>
              <w:spacing w:after="0" w:line="259" w:lineRule="auto"/>
              <w:ind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 xml:space="preserve">«Подъезд к </w:t>
            </w:r>
          </w:p>
          <w:p w:rsidR="0039577F" w:rsidRPr="00D320C5" w:rsidRDefault="0039577F" w:rsidP="0039577F">
            <w:pPr>
              <w:spacing w:after="0" w:line="259" w:lineRule="auto"/>
              <w:ind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 xml:space="preserve">с. </w:t>
            </w:r>
            <w:proofErr w:type="spellStart"/>
            <w:r w:rsidRPr="00D320C5">
              <w:rPr>
                <w:sz w:val="22"/>
              </w:rPr>
              <w:t>Шакшино</w:t>
            </w:r>
            <w:proofErr w:type="spellEnd"/>
            <w:r w:rsidRPr="00D320C5">
              <w:rPr>
                <w:sz w:val="22"/>
              </w:rPr>
              <w:t>»</w:t>
            </w:r>
          </w:p>
        </w:tc>
        <w:tc>
          <w:tcPr>
            <w:tcW w:w="2268" w:type="dxa"/>
            <w:vAlign w:val="center"/>
          </w:tcPr>
          <w:p w:rsidR="0039577F" w:rsidRPr="00D320C5" w:rsidRDefault="0039577F" w:rsidP="0039577F">
            <w:pPr>
              <w:spacing w:after="0" w:line="259" w:lineRule="auto"/>
              <w:ind w:right="30"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 xml:space="preserve">Новое строительство </w:t>
            </w:r>
            <w:r w:rsidRPr="00D320C5">
              <w:rPr>
                <w:spacing w:val="-4"/>
                <w:sz w:val="22"/>
              </w:rPr>
              <w:t>(устройство асфальтобетонного покрытия)</w:t>
            </w:r>
          </w:p>
        </w:tc>
        <w:tc>
          <w:tcPr>
            <w:tcW w:w="1019" w:type="dxa"/>
            <w:vAlign w:val="center"/>
          </w:tcPr>
          <w:p w:rsidR="0039577F" w:rsidRPr="00D320C5" w:rsidRDefault="0039577F" w:rsidP="0039577F">
            <w:pPr>
              <w:spacing w:after="0" w:line="259" w:lineRule="auto"/>
              <w:ind w:right="63"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>км</w:t>
            </w:r>
          </w:p>
        </w:tc>
        <w:tc>
          <w:tcPr>
            <w:tcW w:w="1532" w:type="dxa"/>
            <w:vAlign w:val="center"/>
          </w:tcPr>
          <w:p w:rsidR="0039577F" w:rsidRPr="00D320C5" w:rsidRDefault="0039577F" w:rsidP="0039577F">
            <w:pPr>
              <w:spacing w:after="0" w:line="259" w:lineRule="auto"/>
              <w:ind w:right="58"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>0,4</w:t>
            </w:r>
          </w:p>
        </w:tc>
        <w:tc>
          <w:tcPr>
            <w:tcW w:w="1843" w:type="dxa"/>
            <w:vAlign w:val="center"/>
          </w:tcPr>
          <w:p w:rsidR="0039577F" w:rsidRPr="00D320C5" w:rsidRDefault="0039577F" w:rsidP="0039577F">
            <w:pPr>
              <w:spacing w:after="0" w:line="259" w:lineRule="auto"/>
              <w:ind w:right="57"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39577F" w:rsidRPr="00D320C5" w:rsidRDefault="0039577F" w:rsidP="0039577F">
            <w:pPr>
              <w:spacing w:after="0" w:line="259" w:lineRule="auto"/>
              <w:ind w:right="61"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>+</w:t>
            </w:r>
          </w:p>
        </w:tc>
        <w:tc>
          <w:tcPr>
            <w:tcW w:w="1134" w:type="dxa"/>
            <w:vAlign w:val="center"/>
          </w:tcPr>
          <w:p w:rsidR="0039577F" w:rsidRPr="00D320C5" w:rsidRDefault="0039577F" w:rsidP="0039577F">
            <w:pPr>
              <w:spacing w:after="0" w:line="259" w:lineRule="auto"/>
              <w:ind w:left="2"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>-</w:t>
            </w:r>
          </w:p>
        </w:tc>
        <w:tc>
          <w:tcPr>
            <w:tcW w:w="2268" w:type="dxa"/>
            <w:vMerge w:val="restart"/>
            <w:vAlign w:val="center"/>
          </w:tcPr>
          <w:p w:rsidR="0039577F" w:rsidRPr="00D320C5" w:rsidRDefault="0039577F" w:rsidP="0039577F">
            <w:pPr>
              <w:spacing w:after="0" w:line="259" w:lineRule="auto"/>
              <w:ind w:right="62" w:firstLine="0"/>
              <w:jc w:val="center"/>
              <w:rPr>
                <w:color w:val="auto"/>
                <w:sz w:val="21"/>
                <w:szCs w:val="21"/>
              </w:rPr>
            </w:pPr>
            <w:r w:rsidRPr="00D320C5">
              <w:rPr>
                <w:sz w:val="22"/>
              </w:rPr>
              <w:t xml:space="preserve">СТП Нижнекамского МР РТ, ГП </w:t>
            </w:r>
            <w:proofErr w:type="spellStart"/>
            <w:r w:rsidRPr="00D320C5">
              <w:rPr>
                <w:sz w:val="22"/>
              </w:rPr>
              <w:t>Нижнеуратьминского</w:t>
            </w:r>
            <w:proofErr w:type="spellEnd"/>
            <w:r w:rsidRPr="00D320C5">
              <w:rPr>
                <w:sz w:val="22"/>
              </w:rPr>
              <w:t xml:space="preserve"> СП</w:t>
            </w:r>
          </w:p>
        </w:tc>
      </w:tr>
      <w:tr w:rsidR="0039577F" w:rsidRPr="00D320C5" w:rsidTr="00B51CFB">
        <w:trPr>
          <w:trHeight w:val="1114"/>
        </w:trPr>
        <w:tc>
          <w:tcPr>
            <w:tcW w:w="450" w:type="dxa"/>
            <w:vAlign w:val="center"/>
          </w:tcPr>
          <w:p w:rsidR="0039577F" w:rsidRPr="00D320C5" w:rsidRDefault="0039577F" w:rsidP="0039577F">
            <w:pPr>
              <w:spacing w:after="0" w:line="259" w:lineRule="auto"/>
              <w:ind w:right="58"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>2</w:t>
            </w:r>
          </w:p>
        </w:tc>
        <w:tc>
          <w:tcPr>
            <w:tcW w:w="2064" w:type="dxa"/>
            <w:vAlign w:val="center"/>
          </w:tcPr>
          <w:p w:rsidR="0039577F" w:rsidRPr="00D320C5" w:rsidRDefault="0039577F" w:rsidP="0039577F">
            <w:pPr>
              <w:spacing w:after="0" w:line="259" w:lineRule="auto"/>
              <w:ind w:firstLine="0"/>
              <w:jc w:val="center"/>
              <w:rPr>
                <w:sz w:val="22"/>
              </w:rPr>
            </w:pPr>
            <w:proofErr w:type="spellStart"/>
            <w:r w:rsidRPr="00D320C5">
              <w:rPr>
                <w:sz w:val="22"/>
              </w:rPr>
              <w:t>Нижнеуратьминское</w:t>
            </w:r>
            <w:proofErr w:type="spellEnd"/>
            <w:r w:rsidRPr="00D320C5">
              <w:rPr>
                <w:sz w:val="22"/>
              </w:rPr>
              <w:t xml:space="preserve"> СП</w:t>
            </w:r>
          </w:p>
        </w:tc>
        <w:tc>
          <w:tcPr>
            <w:tcW w:w="1985" w:type="dxa"/>
            <w:vAlign w:val="center"/>
          </w:tcPr>
          <w:p w:rsidR="006A01EF" w:rsidRDefault="0039577F" w:rsidP="0039577F">
            <w:pPr>
              <w:spacing w:after="0" w:line="259" w:lineRule="auto"/>
              <w:ind w:right="61"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 xml:space="preserve">«Подъезд к </w:t>
            </w:r>
          </w:p>
          <w:p w:rsidR="0039577F" w:rsidRPr="00D320C5" w:rsidRDefault="0039577F" w:rsidP="0039577F">
            <w:pPr>
              <w:spacing w:after="0" w:line="259" w:lineRule="auto"/>
              <w:ind w:right="61"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>д. Николаевка»</w:t>
            </w:r>
          </w:p>
        </w:tc>
        <w:tc>
          <w:tcPr>
            <w:tcW w:w="2268" w:type="dxa"/>
            <w:vAlign w:val="center"/>
          </w:tcPr>
          <w:p w:rsidR="0039577F" w:rsidRPr="00D320C5" w:rsidRDefault="0039577F" w:rsidP="0039577F">
            <w:pPr>
              <w:spacing w:after="0" w:line="259" w:lineRule="auto"/>
              <w:ind w:right="60"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 xml:space="preserve">Новое строительство </w:t>
            </w:r>
            <w:proofErr w:type="spellStart"/>
            <w:r w:rsidRPr="00D320C5">
              <w:rPr>
                <w:sz w:val="22"/>
              </w:rPr>
              <w:t>строительство</w:t>
            </w:r>
            <w:proofErr w:type="spellEnd"/>
            <w:r w:rsidRPr="00D320C5">
              <w:rPr>
                <w:sz w:val="22"/>
              </w:rPr>
              <w:t xml:space="preserve"> (устройство асфальтобетонного покрытия)</w:t>
            </w:r>
          </w:p>
        </w:tc>
        <w:tc>
          <w:tcPr>
            <w:tcW w:w="1019" w:type="dxa"/>
            <w:vAlign w:val="center"/>
          </w:tcPr>
          <w:p w:rsidR="0039577F" w:rsidRPr="00D320C5" w:rsidRDefault="0039577F" w:rsidP="0039577F">
            <w:pPr>
              <w:spacing w:after="0" w:line="259" w:lineRule="auto"/>
              <w:ind w:right="62"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>км</w:t>
            </w:r>
          </w:p>
        </w:tc>
        <w:tc>
          <w:tcPr>
            <w:tcW w:w="1532" w:type="dxa"/>
            <w:vAlign w:val="center"/>
          </w:tcPr>
          <w:p w:rsidR="0039577F" w:rsidRPr="00D320C5" w:rsidRDefault="0039577F" w:rsidP="0039577F">
            <w:pPr>
              <w:spacing w:after="0" w:line="259" w:lineRule="auto"/>
              <w:ind w:right="60"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>0,7</w:t>
            </w:r>
          </w:p>
        </w:tc>
        <w:tc>
          <w:tcPr>
            <w:tcW w:w="1843" w:type="dxa"/>
            <w:vAlign w:val="center"/>
          </w:tcPr>
          <w:p w:rsidR="0039577F" w:rsidRPr="00D320C5" w:rsidRDefault="0039577F" w:rsidP="0039577F">
            <w:pPr>
              <w:spacing w:after="0" w:line="259" w:lineRule="auto"/>
              <w:ind w:right="57"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39577F" w:rsidRPr="00D320C5" w:rsidRDefault="0039577F" w:rsidP="0039577F">
            <w:pPr>
              <w:spacing w:after="0" w:line="259" w:lineRule="auto"/>
              <w:ind w:right="61"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>+</w:t>
            </w:r>
          </w:p>
        </w:tc>
        <w:tc>
          <w:tcPr>
            <w:tcW w:w="1134" w:type="dxa"/>
            <w:vAlign w:val="center"/>
          </w:tcPr>
          <w:p w:rsidR="0039577F" w:rsidRPr="00D320C5" w:rsidRDefault="0039577F" w:rsidP="0039577F">
            <w:pPr>
              <w:spacing w:after="0" w:line="259" w:lineRule="auto"/>
              <w:ind w:left="2"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>-</w:t>
            </w:r>
          </w:p>
        </w:tc>
        <w:tc>
          <w:tcPr>
            <w:tcW w:w="2268" w:type="dxa"/>
            <w:vMerge/>
            <w:vAlign w:val="center"/>
          </w:tcPr>
          <w:p w:rsidR="0039577F" w:rsidRPr="00D320C5" w:rsidRDefault="0039577F" w:rsidP="0039577F">
            <w:pPr>
              <w:spacing w:after="0" w:line="259" w:lineRule="auto"/>
              <w:ind w:right="62" w:firstLine="0"/>
              <w:jc w:val="center"/>
              <w:rPr>
                <w:color w:val="auto"/>
                <w:sz w:val="21"/>
                <w:szCs w:val="21"/>
              </w:rPr>
            </w:pPr>
          </w:p>
        </w:tc>
      </w:tr>
      <w:tr w:rsidR="0039577F" w:rsidRPr="00D320C5" w:rsidTr="00B51CFB">
        <w:trPr>
          <w:trHeight w:val="1114"/>
        </w:trPr>
        <w:tc>
          <w:tcPr>
            <w:tcW w:w="450" w:type="dxa"/>
            <w:vAlign w:val="center"/>
          </w:tcPr>
          <w:p w:rsidR="0039577F" w:rsidRPr="00D320C5" w:rsidRDefault="0039577F" w:rsidP="0039577F">
            <w:pPr>
              <w:spacing w:after="0" w:line="259" w:lineRule="auto"/>
              <w:ind w:right="58"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>3</w:t>
            </w:r>
          </w:p>
        </w:tc>
        <w:tc>
          <w:tcPr>
            <w:tcW w:w="2064" w:type="dxa"/>
            <w:vAlign w:val="center"/>
          </w:tcPr>
          <w:p w:rsidR="0039577F" w:rsidRPr="00D320C5" w:rsidRDefault="0039577F" w:rsidP="0039577F">
            <w:pPr>
              <w:spacing w:after="0" w:line="259" w:lineRule="auto"/>
              <w:ind w:firstLine="0"/>
              <w:jc w:val="center"/>
              <w:rPr>
                <w:sz w:val="22"/>
              </w:rPr>
            </w:pPr>
            <w:proofErr w:type="spellStart"/>
            <w:r w:rsidRPr="00D320C5">
              <w:rPr>
                <w:sz w:val="22"/>
              </w:rPr>
              <w:t>Нижнеуратьминское</w:t>
            </w:r>
            <w:proofErr w:type="spellEnd"/>
            <w:r w:rsidRPr="00D320C5">
              <w:rPr>
                <w:sz w:val="22"/>
              </w:rPr>
              <w:t xml:space="preserve"> СП</w:t>
            </w:r>
          </w:p>
        </w:tc>
        <w:tc>
          <w:tcPr>
            <w:tcW w:w="1985" w:type="dxa"/>
            <w:vAlign w:val="center"/>
          </w:tcPr>
          <w:p w:rsidR="0039577F" w:rsidRPr="00D320C5" w:rsidRDefault="0039577F" w:rsidP="0039577F">
            <w:pPr>
              <w:spacing w:after="0" w:line="259" w:lineRule="auto"/>
              <w:ind w:right="61"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>Подъезд к базе отдыха и туризма ООО «Переправа»</w:t>
            </w:r>
          </w:p>
        </w:tc>
        <w:tc>
          <w:tcPr>
            <w:tcW w:w="2268" w:type="dxa"/>
            <w:vAlign w:val="center"/>
          </w:tcPr>
          <w:p w:rsidR="0039577F" w:rsidRPr="00D320C5" w:rsidRDefault="0039577F" w:rsidP="0039577F">
            <w:pPr>
              <w:spacing w:after="0" w:line="259" w:lineRule="auto"/>
              <w:ind w:right="60"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 xml:space="preserve">Новое строительство </w:t>
            </w:r>
            <w:proofErr w:type="spellStart"/>
            <w:r w:rsidRPr="00D320C5">
              <w:rPr>
                <w:sz w:val="22"/>
              </w:rPr>
              <w:t>строительство</w:t>
            </w:r>
            <w:proofErr w:type="spellEnd"/>
            <w:r w:rsidRPr="00D320C5">
              <w:rPr>
                <w:sz w:val="22"/>
              </w:rPr>
              <w:t xml:space="preserve"> (устройство асфальтобетонного покрытия)</w:t>
            </w:r>
          </w:p>
        </w:tc>
        <w:tc>
          <w:tcPr>
            <w:tcW w:w="1019" w:type="dxa"/>
            <w:vAlign w:val="center"/>
          </w:tcPr>
          <w:p w:rsidR="0039577F" w:rsidRPr="00D320C5" w:rsidRDefault="0039577F" w:rsidP="0039577F">
            <w:pPr>
              <w:spacing w:after="0" w:line="259" w:lineRule="auto"/>
              <w:ind w:right="62"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>км</w:t>
            </w:r>
          </w:p>
        </w:tc>
        <w:tc>
          <w:tcPr>
            <w:tcW w:w="1532" w:type="dxa"/>
            <w:vAlign w:val="center"/>
          </w:tcPr>
          <w:p w:rsidR="0039577F" w:rsidRPr="00D320C5" w:rsidRDefault="0039577F" w:rsidP="0039577F">
            <w:pPr>
              <w:spacing w:after="0" w:line="259" w:lineRule="auto"/>
              <w:ind w:right="60"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>2,14</w:t>
            </w:r>
          </w:p>
        </w:tc>
        <w:tc>
          <w:tcPr>
            <w:tcW w:w="1843" w:type="dxa"/>
            <w:vAlign w:val="center"/>
          </w:tcPr>
          <w:p w:rsidR="0039577F" w:rsidRPr="00D320C5" w:rsidRDefault="0039577F" w:rsidP="0039577F">
            <w:pPr>
              <w:spacing w:after="0" w:line="259" w:lineRule="auto"/>
              <w:ind w:right="57"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39577F" w:rsidRPr="00D320C5" w:rsidRDefault="0039577F" w:rsidP="0039577F">
            <w:pPr>
              <w:spacing w:after="0" w:line="259" w:lineRule="auto"/>
              <w:ind w:right="61"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>+</w:t>
            </w:r>
          </w:p>
        </w:tc>
        <w:tc>
          <w:tcPr>
            <w:tcW w:w="1134" w:type="dxa"/>
            <w:vAlign w:val="center"/>
          </w:tcPr>
          <w:p w:rsidR="0039577F" w:rsidRPr="00D320C5" w:rsidRDefault="0039577F" w:rsidP="0039577F">
            <w:pPr>
              <w:spacing w:after="0" w:line="259" w:lineRule="auto"/>
              <w:ind w:left="2"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>-</w:t>
            </w:r>
          </w:p>
        </w:tc>
        <w:tc>
          <w:tcPr>
            <w:tcW w:w="2268" w:type="dxa"/>
            <w:vMerge/>
            <w:vAlign w:val="center"/>
          </w:tcPr>
          <w:p w:rsidR="0039577F" w:rsidRPr="00D320C5" w:rsidRDefault="0039577F" w:rsidP="0039577F">
            <w:pPr>
              <w:spacing w:after="0" w:line="259" w:lineRule="auto"/>
              <w:ind w:right="62" w:firstLine="0"/>
              <w:jc w:val="center"/>
              <w:rPr>
                <w:color w:val="auto"/>
                <w:sz w:val="21"/>
                <w:szCs w:val="21"/>
              </w:rPr>
            </w:pPr>
          </w:p>
        </w:tc>
      </w:tr>
      <w:tr w:rsidR="0039577F" w:rsidRPr="00D320C5" w:rsidTr="00B51CFB">
        <w:trPr>
          <w:trHeight w:val="1114"/>
        </w:trPr>
        <w:tc>
          <w:tcPr>
            <w:tcW w:w="450" w:type="dxa"/>
            <w:vAlign w:val="center"/>
          </w:tcPr>
          <w:p w:rsidR="0039577F" w:rsidRPr="00D320C5" w:rsidRDefault="0039577F" w:rsidP="0039577F">
            <w:pPr>
              <w:spacing w:after="0" w:line="259" w:lineRule="auto"/>
              <w:ind w:right="58"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lastRenderedPageBreak/>
              <w:t>4</w:t>
            </w:r>
          </w:p>
        </w:tc>
        <w:tc>
          <w:tcPr>
            <w:tcW w:w="2064" w:type="dxa"/>
            <w:vAlign w:val="center"/>
          </w:tcPr>
          <w:p w:rsidR="0039577F" w:rsidRPr="00D320C5" w:rsidRDefault="0039577F" w:rsidP="0039577F">
            <w:pPr>
              <w:spacing w:after="0" w:line="259" w:lineRule="auto"/>
              <w:ind w:firstLine="0"/>
              <w:jc w:val="center"/>
              <w:rPr>
                <w:sz w:val="22"/>
              </w:rPr>
            </w:pPr>
            <w:proofErr w:type="spellStart"/>
            <w:r w:rsidRPr="00D320C5">
              <w:rPr>
                <w:sz w:val="22"/>
              </w:rPr>
              <w:t>Нижнеуратьминское</w:t>
            </w:r>
            <w:proofErr w:type="spellEnd"/>
            <w:r w:rsidRPr="00D320C5">
              <w:rPr>
                <w:sz w:val="22"/>
              </w:rPr>
              <w:t xml:space="preserve"> СП</w:t>
            </w:r>
          </w:p>
        </w:tc>
        <w:tc>
          <w:tcPr>
            <w:tcW w:w="1985" w:type="dxa"/>
            <w:vAlign w:val="center"/>
          </w:tcPr>
          <w:p w:rsidR="0039577F" w:rsidRPr="00D320C5" w:rsidRDefault="0039577F" w:rsidP="0039577F">
            <w:pPr>
              <w:spacing w:after="0" w:line="259" w:lineRule="auto"/>
              <w:ind w:right="61"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 xml:space="preserve">«Подъезд к </w:t>
            </w:r>
            <w:r w:rsidRPr="00D320C5">
              <w:rPr>
                <w:color w:val="auto"/>
                <w:sz w:val="22"/>
              </w:rPr>
              <w:t>предприятию по рыболовству и рыбоводству</w:t>
            </w:r>
            <w:r w:rsidRPr="00D320C5">
              <w:rPr>
                <w:sz w:val="22"/>
              </w:rPr>
              <w:t xml:space="preserve"> восточнее от с. Нижняя </w:t>
            </w:r>
            <w:proofErr w:type="spellStart"/>
            <w:r w:rsidRPr="00D320C5">
              <w:rPr>
                <w:sz w:val="22"/>
              </w:rPr>
              <w:t>Уратьма</w:t>
            </w:r>
            <w:proofErr w:type="spellEnd"/>
            <w:r w:rsidRPr="00D320C5">
              <w:rPr>
                <w:sz w:val="22"/>
              </w:rPr>
              <w:t>»</w:t>
            </w:r>
          </w:p>
        </w:tc>
        <w:tc>
          <w:tcPr>
            <w:tcW w:w="2268" w:type="dxa"/>
            <w:vAlign w:val="center"/>
          </w:tcPr>
          <w:p w:rsidR="0039577F" w:rsidRPr="00D320C5" w:rsidRDefault="0039577F" w:rsidP="0039577F">
            <w:pPr>
              <w:spacing w:after="0" w:line="259" w:lineRule="auto"/>
              <w:ind w:right="60"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>Новое строительство (устройство песчано-гравийное покрытие)</w:t>
            </w:r>
          </w:p>
        </w:tc>
        <w:tc>
          <w:tcPr>
            <w:tcW w:w="1019" w:type="dxa"/>
            <w:vAlign w:val="center"/>
          </w:tcPr>
          <w:p w:rsidR="0039577F" w:rsidRPr="00D320C5" w:rsidRDefault="0039577F" w:rsidP="0039577F">
            <w:pPr>
              <w:spacing w:after="0" w:line="259" w:lineRule="auto"/>
              <w:ind w:right="62"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>км</w:t>
            </w:r>
          </w:p>
        </w:tc>
        <w:tc>
          <w:tcPr>
            <w:tcW w:w="1532" w:type="dxa"/>
            <w:vAlign w:val="center"/>
          </w:tcPr>
          <w:p w:rsidR="0039577F" w:rsidRPr="00D320C5" w:rsidRDefault="0039577F" w:rsidP="0039577F">
            <w:pPr>
              <w:spacing w:after="0" w:line="259" w:lineRule="auto"/>
              <w:ind w:right="60"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39577F" w:rsidRPr="00D320C5" w:rsidRDefault="0039577F" w:rsidP="0039577F">
            <w:pPr>
              <w:spacing w:after="0" w:line="259" w:lineRule="auto"/>
              <w:ind w:right="57"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>1,11</w:t>
            </w:r>
          </w:p>
        </w:tc>
        <w:tc>
          <w:tcPr>
            <w:tcW w:w="992" w:type="dxa"/>
            <w:vAlign w:val="center"/>
          </w:tcPr>
          <w:p w:rsidR="0039577F" w:rsidRPr="00D320C5" w:rsidRDefault="0039577F" w:rsidP="0039577F">
            <w:pPr>
              <w:spacing w:after="0" w:line="259" w:lineRule="auto"/>
              <w:ind w:right="61"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>+</w:t>
            </w:r>
          </w:p>
        </w:tc>
        <w:tc>
          <w:tcPr>
            <w:tcW w:w="1134" w:type="dxa"/>
            <w:vAlign w:val="center"/>
          </w:tcPr>
          <w:p w:rsidR="0039577F" w:rsidRPr="00D320C5" w:rsidRDefault="0039577F" w:rsidP="0039577F">
            <w:pPr>
              <w:spacing w:after="0" w:line="259" w:lineRule="auto"/>
              <w:ind w:left="2"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>-</w:t>
            </w:r>
          </w:p>
        </w:tc>
        <w:tc>
          <w:tcPr>
            <w:tcW w:w="2268" w:type="dxa"/>
            <w:vAlign w:val="center"/>
          </w:tcPr>
          <w:p w:rsidR="0039577F" w:rsidRPr="00D320C5" w:rsidRDefault="0039577F" w:rsidP="0039577F">
            <w:pPr>
              <w:spacing w:after="0" w:line="259" w:lineRule="auto"/>
              <w:ind w:right="62"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 xml:space="preserve">ГП </w:t>
            </w:r>
            <w:proofErr w:type="spellStart"/>
            <w:r w:rsidRPr="00D320C5">
              <w:rPr>
                <w:sz w:val="22"/>
              </w:rPr>
              <w:t>Нижнеуратьминского</w:t>
            </w:r>
            <w:proofErr w:type="spellEnd"/>
            <w:r w:rsidRPr="00D320C5">
              <w:rPr>
                <w:sz w:val="22"/>
              </w:rPr>
              <w:t xml:space="preserve"> СП</w:t>
            </w:r>
          </w:p>
        </w:tc>
      </w:tr>
      <w:tr w:rsidR="0039577F" w:rsidRPr="00D320C5" w:rsidTr="00B51CFB">
        <w:trPr>
          <w:trHeight w:val="1114"/>
        </w:trPr>
        <w:tc>
          <w:tcPr>
            <w:tcW w:w="450" w:type="dxa"/>
            <w:vAlign w:val="center"/>
          </w:tcPr>
          <w:p w:rsidR="0039577F" w:rsidRPr="00D320C5" w:rsidRDefault="0039577F" w:rsidP="0039577F">
            <w:pPr>
              <w:spacing w:after="0" w:line="259" w:lineRule="auto"/>
              <w:ind w:right="58"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>5</w:t>
            </w:r>
          </w:p>
        </w:tc>
        <w:tc>
          <w:tcPr>
            <w:tcW w:w="2064" w:type="dxa"/>
            <w:vAlign w:val="center"/>
          </w:tcPr>
          <w:p w:rsidR="0039577F" w:rsidRPr="00D320C5" w:rsidRDefault="0039577F" w:rsidP="0039577F">
            <w:pPr>
              <w:spacing w:after="0" w:line="259" w:lineRule="auto"/>
              <w:ind w:firstLine="0"/>
              <w:jc w:val="center"/>
              <w:rPr>
                <w:sz w:val="22"/>
              </w:rPr>
            </w:pPr>
            <w:proofErr w:type="spellStart"/>
            <w:r w:rsidRPr="00D320C5">
              <w:rPr>
                <w:sz w:val="22"/>
              </w:rPr>
              <w:t>Нижнеуратьминское</w:t>
            </w:r>
            <w:proofErr w:type="spellEnd"/>
            <w:r w:rsidRPr="00D320C5">
              <w:rPr>
                <w:sz w:val="22"/>
              </w:rPr>
              <w:t xml:space="preserve"> СП</w:t>
            </w:r>
          </w:p>
        </w:tc>
        <w:tc>
          <w:tcPr>
            <w:tcW w:w="1985" w:type="dxa"/>
            <w:vAlign w:val="center"/>
          </w:tcPr>
          <w:p w:rsidR="0039577F" w:rsidRPr="00D320C5" w:rsidRDefault="0039577F" w:rsidP="0039577F">
            <w:pPr>
              <w:spacing w:after="0" w:line="259" w:lineRule="auto"/>
              <w:ind w:right="61"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 xml:space="preserve">«Подъезд к биотермической яме к югу от с. Нижняя </w:t>
            </w:r>
            <w:proofErr w:type="spellStart"/>
            <w:r w:rsidRPr="00D320C5">
              <w:rPr>
                <w:sz w:val="22"/>
              </w:rPr>
              <w:t>Уратьма</w:t>
            </w:r>
            <w:proofErr w:type="spellEnd"/>
            <w:r w:rsidRPr="00D320C5">
              <w:rPr>
                <w:sz w:val="22"/>
              </w:rPr>
              <w:t>»</w:t>
            </w:r>
          </w:p>
        </w:tc>
        <w:tc>
          <w:tcPr>
            <w:tcW w:w="2268" w:type="dxa"/>
            <w:vAlign w:val="center"/>
          </w:tcPr>
          <w:p w:rsidR="0039577F" w:rsidRPr="00D320C5" w:rsidRDefault="0039577F" w:rsidP="0039577F">
            <w:pPr>
              <w:spacing w:after="0" w:line="259" w:lineRule="auto"/>
              <w:ind w:right="60"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>Новое строительство (устройство песчано-гравийное покрытие)</w:t>
            </w:r>
          </w:p>
        </w:tc>
        <w:tc>
          <w:tcPr>
            <w:tcW w:w="1019" w:type="dxa"/>
            <w:vAlign w:val="center"/>
          </w:tcPr>
          <w:p w:rsidR="0039577F" w:rsidRPr="00D320C5" w:rsidRDefault="0039577F" w:rsidP="0039577F">
            <w:pPr>
              <w:spacing w:after="0" w:line="259" w:lineRule="auto"/>
              <w:ind w:right="62"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>км</w:t>
            </w:r>
          </w:p>
        </w:tc>
        <w:tc>
          <w:tcPr>
            <w:tcW w:w="1532" w:type="dxa"/>
            <w:vAlign w:val="center"/>
          </w:tcPr>
          <w:p w:rsidR="0039577F" w:rsidRPr="00D320C5" w:rsidRDefault="0039577F" w:rsidP="0039577F">
            <w:pPr>
              <w:spacing w:after="0" w:line="259" w:lineRule="auto"/>
              <w:ind w:right="60"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39577F" w:rsidRPr="00D320C5" w:rsidRDefault="0039577F" w:rsidP="0039577F">
            <w:pPr>
              <w:spacing w:after="0" w:line="259" w:lineRule="auto"/>
              <w:ind w:right="57"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>1,85</w:t>
            </w:r>
          </w:p>
        </w:tc>
        <w:tc>
          <w:tcPr>
            <w:tcW w:w="992" w:type="dxa"/>
            <w:vAlign w:val="center"/>
          </w:tcPr>
          <w:p w:rsidR="0039577F" w:rsidRPr="00D320C5" w:rsidRDefault="0039577F" w:rsidP="0039577F">
            <w:pPr>
              <w:spacing w:after="0" w:line="259" w:lineRule="auto"/>
              <w:ind w:right="61"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>+</w:t>
            </w:r>
          </w:p>
        </w:tc>
        <w:tc>
          <w:tcPr>
            <w:tcW w:w="1134" w:type="dxa"/>
            <w:vAlign w:val="center"/>
          </w:tcPr>
          <w:p w:rsidR="0039577F" w:rsidRPr="00D320C5" w:rsidRDefault="0039577F" w:rsidP="0039577F">
            <w:pPr>
              <w:spacing w:after="0" w:line="259" w:lineRule="auto"/>
              <w:ind w:left="2"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>-</w:t>
            </w:r>
          </w:p>
        </w:tc>
        <w:tc>
          <w:tcPr>
            <w:tcW w:w="2268" w:type="dxa"/>
            <w:vAlign w:val="center"/>
          </w:tcPr>
          <w:p w:rsidR="0039577F" w:rsidRPr="00D320C5" w:rsidRDefault="0039577F" w:rsidP="0039577F">
            <w:pPr>
              <w:spacing w:after="0" w:line="259" w:lineRule="auto"/>
              <w:ind w:right="62"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 xml:space="preserve">ГП </w:t>
            </w:r>
            <w:proofErr w:type="spellStart"/>
            <w:r w:rsidRPr="00D320C5">
              <w:rPr>
                <w:sz w:val="22"/>
              </w:rPr>
              <w:t>Нижнеуратьминского</w:t>
            </w:r>
            <w:proofErr w:type="spellEnd"/>
            <w:r w:rsidRPr="00D320C5">
              <w:rPr>
                <w:sz w:val="22"/>
              </w:rPr>
              <w:t xml:space="preserve"> СП</w:t>
            </w:r>
          </w:p>
        </w:tc>
      </w:tr>
      <w:tr w:rsidR="0039577F" w:rsidRPr="00D320C5" w:rsidTr="00B51CFB">
        <w:trPr>
          <w:trHeight w:val="1114"/>
        </w:trPr>
        <w:tc>
          <w:tcPr>
            <w:tcW w:w="450" w:type="dxa"/>
            <w:vAlign w:val="center"/>
          </w:tcPr>
          <w:p w:rsidR="0039577F" w:rsidRPr="00D320C5" w:rsidRDefault="0039577F" w:rsidP="0039577F">
            <w:pPr>
              <w:spacing w:after="0" w:line="259" w:lineRule="auto"/>
              <w:ind w:right="58"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>6</w:t>
            </w:r>
          </w:p>
        </w:tc>
        <w:tc>
          <w:tcPr>
            <w:tcW w:w="2064" w:type="dxa"/>
            <w:vAlign w:val="center"/>
          </w:tcPr>
          <w:p w:rsidR="0039577F" w:rsidRPr="00D320C5" w:rsidRDefault="0039577F" w:rsidP="0039577F">
            <w:pPr>
              <w:spacing w:after="0" w:line="259" w:lineRule="auto"/>
              <w:ind w:firstLine="0"/>
              <w:jc w:val="center"/>
              <w:rPr>
                <w:sz w:val="22"/>
              </w:rPr>
            </w:pPr>
            <w:proofErr w:type="spellStart"/>
            <w:r w:rsidRPr="00D320C5">
              <w:rPr>
                <w:sz w:val="22"/>
              </w:rPr>
              <w:t>Нижнеуратьминское</w:t>
            </w:r>
            <w:proofErr w:type="spellEnd"/>
            <w:r w:rsidRPr="00D320C5">
              <w:rPr>
                <w:sz w:val="22"/>
              </w:rPr>
              <w:t xml:space="preserve"> СП</w:t>
            </w:r>
          </w:p>
        </w:tc>
        <w:tc>
          <w:tcPr>
            <w:tcW w:w="1985" w:type="dxa"/>
            <w:vAlign w:val="center"/>
          </w:tcPr>
          <w:p w:rsidR="0039577F" w:rsidRPr="00D320C5" w:rsidRDefault="0039577F" w:rsidP="0039577F">
            <w:pPr>
              <w:spacing w:after="0" w:line="259" w:lineRule="auto"/>
              <w:ind w:right="41"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 xml:space="preserve">Подъезд к ферме КРС </w:t>
            </w:r>
            <w:r w:rsidRPr="00D320C5">
              <w:rPr>
                <w:color w:val="auto"/>
                <w:sz w:val="22"/>
              </w:rPr>
              <w:t xml:space="preserve">к С-З от </w:t>
            </w:r>
            <w:proofErr w:type="spellStart"/>
            <w:r w:rsidRPr="00D320C5">
              <w:rPr>
                <w:color w:val="auto"/>
                <w:sz w:val="22"/>
              </w:rPr>
              <w:t>н.п</w:t>
            </w:r>
            <w:proofErr w:type="spellEnd"/>
            <w:r w:rsidRPr="00D320C5">
              <w:rPr>
                <w:color w:val="auto"/>
                <w:sz w:val="22"/>
              </w:rPr>
              <w:t xml:space="preserve">. </w:t>
            </w:r>
            <w:proofErr w:type="spellStart"/>
            <w:r w:rsidRPr="00D320C5">
              <w:rPr>
                <w:color w:val="auto"/>
                <w:sz w:val="22"/>
              </w:rPr>
              <w:t>с.Нижняя</w:t>
            </w:r>
            <w:proofErr w:type="spellEnd"/>
            <w:r w:rsidRPr="00D320C5">
              <w:rPr>
                <w:color w:val="auto"/>
                <w:sz w:val="22"/>
              </w:rPr>
              <w:t xml:space="preserve"> </w:t>
            </w:r>
            <w:proofErr w:type="spellStart"/>
            <w:r w:rsidRPr="00D320C5">
              <w:rPr>
                <w:color w:val="auto"/>
                <w:sz w:val="22"/>
              </w:rPr>
              <w:t>Уратьма</w:t>
            </w:r>
            <w:proofErr w:type="spellEnd"/>
            <w:r w:rsidRPr="00D320C5">
              <w:rPr>
                <w:sz w:val="22"/>
              </w:rPr>
              <w:t>»</w:t>
            </w:r>
          </w:p>
        </w:tc>
        <w:tc>
          <w:tcPr>
            <w:tcW w:w="2268" w:type="dxa"/>
            <w:vAlign w:val="center"/>
          </w:tcPr>
          <w:p w:rsidR="0039577F" w:rsidRPr="00D320C5" w:rsidRDefault="0039577F" w:rsidP="0039577F">
            <w:pPr>
              <w:spacing w:after="0" w:line="259" w:lineRule="auto"/>
              <w:ind w:right="60"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>Новое строительство (устройство песчано-гравийное покрытие)</w:t>
            </w:r>
          </w:p>
        </w:tc>
        <w:tc>
          <w:tcPr>
            <w:tcW w:w="1019" w:type="dxa"/>
            <w:vAlign w:val="center"/>
          </w:tcPr>
          <w:p w:rsidR="0039577F" w:rsidRPr="00D320C5" w:rsidRDefault="0039577F" w:rsidP="0039577F">
            <w:pPr>
              <w:spacing w:after="0" w:line="259" w:lineRule="auto"/>
              <w:ind w:right="62"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>км</w:t>
            </w:r>
          </w:p>
        </w:tc>
        <w:tc>
          <w:tcPr>
            <w:tcW w:w="1532" w:type="dxa"/>
            <w:vAlign w:val="center"/>
          </w:tcPr>
          <w:p w:rsidR="0039577F" w:rsidRPr="00D320C5" w:rsidRDefault="0039577F" w:rsidP="0039577F">
            <w:pPr>
              <w:spacing w:after="0" w:line="259" w:lineRule="auto"/>
              <w:ind w:right="60"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39577F" w:rsidRPr="00D320C5" w:rsidRDefault="0039577F" w:rsidP="0039577F">
            <w:pPr>
              <w:spacing w:after="0" w:line="259" w:lineRule="auto"/>
              <w:ind w:right="57"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>0,26</w:t>
            </w:r>
          </w:p>
        </w:tc>
        <w:tc>
          <w:tcPr>
            <w:tcW w:w="992" w:type="dxa"/>
            <w:vAlign w:val="center"/>
          </w:tcPr>
          <w:p w:rsidR="0039577F" w:rsidRPr="00D320C5" w:rsidRDefault="0039577F" w:rsidP="0039577F">
            <w:pPr>
              <w:spacing w:after="0" w:line="259" w:lineRule="auto"/>
              <w:ind w:right="61"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>+</w:t>
            </w:r>
          </w:p>
        </w:tc>
        <w:tc>
          <w:tcPr>
            <w:tcW w:w="1134" w:type="dxa"/>
            <w:vAlign w:val="center"/>
          </w:tcPr>
          <w:p w:rsidR="0039577F" w:rsidRPr="00D320C5" w:rsidRDefault="0039577F" w:rsidP="0039577F">
            <w:pPr>
              <w:spacing w:after="0" w:line="259" w:lineRule="auto"/>
              <w:ind w:left="2"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>-</w:t>
            </w:r>
          </w:p>
        </w:tc>
        <w:tc>
          <w:tcPr>
            <w:tcW w:w="2268" w:type="dxa"/>
            <w:vAlign w:val="center"/>
          </w:tcPr>
          <w:p w:rsidR="0039577F" w:rsidRPr="00D320C5" w:rsidRDefault="0039577F" w:rsidP="0039577F">
            <w:pPr>
              <w:spacing w:after="0" w:line="259" w:lineRule="auto"/>
              <w:ind w:right="62"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 xml:space="preserve">ГП </w:t>
            </w:r>
            <w:proofErr w:type="spellStart"/>
            <w:r w:rsidRPr="00D320C5">
              <w:rPr>
                <w:sz w:val="22"/>
              </w:rPr>
              <w:t>Нижнеуратьминского</w:t>
            </w:r>
            <w:proofErr w:type="spellEnd"/>
            <w:r w:rsidRPr="00D320C5">
              <w:rPr>
                <w:sz w:val="22"/>
              </w:rPr>
              <w:t xml:space="preserve"> СП</w:t>
            </w:r>
          </w:p>
        </w:tc>
      </w:tr>
    </w:tbl>
    <w:p w:rsidR="00B51CFB" w:rsidRPr="00D320C5" w:rsidRDefault="004C2BFD" w:rsidP="0039577F">
      <w:pPr>
        <w:spacing w:after="0" w:line="259" w:lineRule="auto"/>
        <w:ind w:left="6718" w:firstLine="0"/>
        <w:jc w:val="left"/>
        <w:rPr>
          <w:color w:val="auto"/>
        </w:rPr>
      </w:pPr>
      <w:r w:rsidRPr="00D320C5">
        <w:rPr>
          <w:i/>
          <w:color w:val="auto"/>
        </w:rPr>
        <w:t xml:space="preserve"> </w:t>
      </w:r>
    </w:p>
    <w:p w:rsidR="001A57AE" w:rsidRPr="00D320C5" w:rsidRDefault="004C2BFD">
      <w:pPr>
        <w:spacing w:after="0" w:line="259" w:lineRule="auto"/>
        <w:ind w:left="10" w:right="2" w:hanging="10"/>
        <w:jc w:val="right"/>
        <w:rPr>
          <w:color w:val="auto"/>
        </w:rPr>
      </w:pPr>
      <w:r w:rsidRPr="00D320C5">
        <w:rPr>
          <w:color w:val="auto"/>
        </w:rPr>
        <w:t>Таблица 1.</w:t>
      </w:r>
      <w:r w:rsidR="00DE3077" w:rsidRPr="00D320C5">
        <w:rPr>
          <w:color w:val="auto"/>
        </w:rPr>
        <w:t>9</w:t>
      </w:r>
      <w:r w:rsidRPr="00D320C5">
        <w:rPr>
          <w:color w:val="auto"/>
        </w:rPr>
        <w:t xml:space="preserve">.2 </w:t>
      </w:r>
    </w:p>
    <w:p w:rsidR="001A57AE" w:rsidRPr="00D320C5" w:rsidRDefault="004C2BFD">
      <w:pPr>
        <w:spacing w:after="12" w:line="249" w:lineRule="auto"/>
        <w:ind w:left="2187" w:hanging="10"/>
        <w:rPr>
          <w:color w:val="auto"/>
        </w:rPr>
      </w:pPr>
      <w:r w:rsidRPr="00D320C5">
        <w:rPr>
          <w:i/>
          <w:color w:val="auto"/>
        </w:rPr>
        <w:t xml:space="preserve">Перечень мероприятий по развитию улично-дорожной сети населенных пунктов </w:t>
      </w:r>
    </w:p>
    <w:tbl>
      <w:tblPr>
        <w:tblStyle w:val="TableGrid"/>
        <w:tblW w:w="15953" w:type="dxa"/>
        <w:tblInd w:w="-1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4" w:type="dxa"/>
          <w:left w:w="77" w:type="dxa"/>
          <w:right w:w="17" w:type="dxa"/>
        </w:tblCellMar>
        <w:tblLook w:val="04A0" w:firstRow="1" w:lastRow="0" w:firstColumn="1" w:lastColumn="0" w:noHBand="0" w:noVBand="1"/>
      </w:tblPr>
      <w:tblGrid>
        <w:gridCol w:w="456"/>
        <w:gridCol w:w="2251"/>
        <w:gridCol w:w="1593"/>
        <w:gridCol w:w="2133"/>
        <w:gridCol w:w="1268"/>
        <w:gridCol w:w="1701"/>
        <w:gridCol w:w="1843"/>
        <w:gridCol w:w="992"/>
        <w:gridCol w:w="1326"/>
        <w:gridCol w:w="2390"/>
      </w:tblGrid>
      <w:tr w:rsidR="00B51CFB" w:rsidRPr="00D320C5" w:rsidTr="00BF245E">
        <w:trPr>
          <w:trHeight w:val="372"/>
        </w:trPr>
        <w:tc>
          <w:tcPr>
            <w:tcW w:w="456" w:type="dxa"/>
            <w:vMerge w:val="restart"/>
            <w:vAlign w:val="center"/>
          </w:tcPr>
          <w:p w:rsidR="00B51CFB" w:rsidRPr="00D320C5" w:rsidRDefault="00B51CFB" w:rsidP="0016527B">
            <w:pPr>
              <w:spacing w:after="0" w:line="259" w:lineRule="auto"/>
              <w:ind w:firstLine="0"/>
              <w:jc w:val="center"/>
              <w:rPr>
                <w:color w:val="auto"/>
              </w:rPr>
            </w:pPr>
            <w:r w:rsidRPr="00D320C5">
              <w:rPr>
                <w:color w:val="auto"/>
                <w:sz w:val="24"/>
              </w:rPr>
              <w:t>№ п/п</w:t>
            </w:r>
          </w:p>
        </w:tc>
        <w:tc>
          <w:tcPr>
            <w:tcW w:w="2251" w:type="dxa"/>
            <w:vMerge w:val="restart"/>
            <w:vAlign w:val="center"/>
          </w:tcPr>
          <w:p w:rsidR="00B51CFB" w:rsidRPr="00D320C5" w:rsidRDefault="00B51CFB" w:rsidP="0016527B">
            <w:pPr>
              <w:spacing w:after="0" w:line="259" w:lineRule="auto"/>
              <w:ind w:firstLine="0"/>
              <w:jc w:val="center"/>
              <w:rPr>
                <w:color w:val="auto"/>
              </w:rPr>
            </w:pPr>
            <w:r w:rsidRPr="00D320C5">
              <w:rPr>
                <w:color w:val="auto"/>
                <w:sz w:val="24"/>
              </w:rPr>
              <w:t>Месторасположение</w:t>
            </w:r>
          </w:p>
        </w:tc>
        <w:tc>
          <w:tcPr>
            <w:tcW w:w="1593" w:type="dxa"/>
            <w:vMerge w:val="restart"/>
            <w:vAlign w:val="center"/>
          </w:tcPr>
          <w:p w:rsidR="00B51CFB" w:rsidRPr="00D320C5" w:rsidRDefault="00B51CFB" w:rsidP="0016527B">
            <w:pPr>
              <w:spacing w:after="0" w:line="259" w:lineRule="auto"/>
              <w:ind w:firstLine="0"/>
              <w:jc w:val="center"/>
              <w:rPr>
                <w:color w:val="auto"/>
              </w:rPr>
            </w:pPr>
            <w:r w:rsidRPr="00D320C5">
              <w:rPr>
                <w:color w:val="auto"/>
                <w:sz w:val="24"/>
              </w:rPr>
              <w:t>Наименование объекта</w:t>
            </w:r>
          </w:p>
        </w:tc>
        <w:tc>
          <w:tcPr>
            <w:tcW w:w="2133" w:type="dxa"/>
            <w:vMerge w:val="restart"/>
            <w:vAlign w:val="center"/>
          </w:tcPr>
          <w:p w:rsidR="00B51CFB" w:rsidRPr="00D320C5" w:rsidRDefault="00B51CFB" w:rsidP="0016527B">
            <w:pPr>
              <w:spacing w:after="0" w:line="259" w:lineRule="auto"/>
              <w:ind w:right="62" w:firstLine="0"/>
              <w:jc w:val="center"/>
              <w:rPr>
                <w:color w:val="auto"/>
              </w:rPr>
            </w:pPr>
            <w:r w:rsidRPr="00D320C5">
              <w:rPr>
                <w:color w:val="auto"/>
                <w:sz w:val="24"/>
              </w:rPr>
              <w:t>Вид мероприятия</w:t>
            </w:r>
          </w:p>
        </w:tc>
        <w:tc>
          <w:tcPr>
            <w:tcW w:w="1268" w:type="dxa"/>
            <w:vMerge w:val="restart"/>
            <w:vAlign w:val="center"/>
          </w:tcPr>
          <w:p w:rsidR="00B51CFB" w:rsidRPr="00D320C5" w:rsidRDefault="00B51CFB" w:rsidP="0016527B">
            <w:pPr>
              <w:spacing w:after="0" w:line="259" w:lineRule="auto"/>
              <w:ind w:left="17" w:right="76" w:firstLine="0"/>
              <w:jc w:val="center"/>
              <w:rPr>
                <w:color w:val="auto"/>
              </w:rPr>
            </w:pPr>
            <w:r w:rsidRPr="00D320C5">
              <w:rPr>
                <w:color w:val="auto"/>
                <w:sz w:val="24"/>
              </w:rPr>
              <w:t>Единица измерения</w:t>
            </w:r>
          </w:p>
        </w:tc>
        <w:tc>
          <w:tcPr>
            <w:tcW w:w="3544" w:type="dxa"/>
            <w:gridSpan w:val="2"/>
            <w:vAlign w:val="center"/>
          </w:tcPr>
          <w:p w:rsidR="00B51CFB" w:rsidRPr="00D320C5" w:rsidRDefault="00B51CFB" w:rsidP="0016527B">
            <w:pPr>
              <w:spacing w:after="0" w:line="259" w:lineRule="auto"/>
              <w:ind w:right="61" w:firstLine="0"/>
              <w:jc w:val="center"/>
              <w:rPr>
                <w:color w:val="auto"/>
              </w:rPr>
            </w:pPr>
            <w:r w:rsidRPr="00D320C5">
              <w:rPr>
                <w:color w:val="auto"/>
                <w:sz w:val="24"/>
              </w:rPr>
              <w:t>Мощность</w:t>
            </w:r>
          </w:p>
        </w:tc>
        <w:tc>
          <w:tcPr>
            <w:tcW w:w="2318" w:type="dxa"/>
            <w:gridSpan w:val="2"/>
            <w:vAlign w:val="center"/>
          </w:tcPr>
          <w:p w:rsidR="00B51CFB" w:rsidRPr="00D320C5" w:rsidRDefault="00B51CFB" w:rsidP="0016527B">
            <w:pPr>
              <w:spacing w:after="0" w:line="259" w:lineRule="auto"/>
              <w:ind w:right="64" w:firstLine="0"/>
              <w:jc w:val="center"/>
              <w:rPr>
                <w:color w:val="auto"/>
              </w:rPr>
            </w:pPr>
            <w:r w:rsidRPr="00D320C5">
              <w:rPr>
                <w:color w:val="auto"/>
                <w:sz w:val="24"/>
              </w:rPr>
              <w:t>Сроки реализации</w:t>
            </w:r>
          </w:p>
        </w:tc>
        <w:tc>
          <w:tcPr>
            <w:tcW w:w="2390" w:type="dxa"/>
            <w:vMerge w:val="restart"/>
            <w:vAlign w:val="center"/>
          </w:tcPr>
          <w:p w:rsidR="00B51CFB" w:rsidRPr="00D320C5" w:rsidRDefault="00B51CFB" w:rsidP="0016527B">
            <w:pPr>
              <w:spacing w:after="0" w:line="259" w:lineRule="auto"/>
              <w:ind w:firstLine="0"/>
              <w:jc w:val="center"/>
              <w:rPr>
                <w:color w:val="auto"/>
              </w:rPr>
            </w:pPr>
            <w:r w:rsidRPr="00D320C5">
              <w:rPr>
                <w:color w:val="auto"/>
                <w:sz w:val="24"/>
              </w:rPr>
              <w:t>Источник мероприятия</w:t>
            </w:r>
          </w:p>
        </w:tc>
      </w:tr>
      <w:tr w:rsidR="00442BD1" w:rsidRPr="00D320C5" w:rsidTr="00BF245E">
        <w:trPr>
          <w:trHeight w:val="1114"/>
        </w:trPr>
        <w:tc>
          <w:tcPr>
            <w:tcW w:w="0" w:type="auto"/>
            <w:vMerge/>
            <w:vAlign w:val="center"/>
          </w:tcPr>
          <w:p w:rsidR="00442BD1" w:rsidRPr="00D320C5" w:rsidRDefault="00442BD1" w:rsidP="00442BD1">
            <w:pPr>
              <w:spacing w:after="160" w:line="259" w:lineRule="auto"/>
              <w:ind w:firstLine="0"/>
              <w:jc w:val="center"/>
              <w:rPr>
                <w:color w:val="auto"/>
              </w:rPr>
            </w:pPr>
          </w:p>
        </w:tc>
        <w:tc>
          <w:tcPr>
            <w:tcW w:w="0" w:type="auto"/>
            <w:vMerge/>
            <w:vAlign w:val="center"/>
          </w:tcPr>
          <w:p w:rsidR="00442BD1" w:rsidRPr="00D320C5" w:rsidRDefault="00442BD1" w:rsidP="00442BD1">
            <w:pPr>
              <w:spacing w:after="160" w:line="259" w:lineRule="auto"/>
              <w:ind w:firstLine="0"/>
              <w:jc w:val="center"/>
              <w:rPr>
                <w:color w:val="auto"/>
              </w:rPr>
            </w:pPr>
          </w:p>
        </w:tc>
        <w:tc>
          <w:tcPr>
            <w:tcW w:w="1593" w:type="dxa"/>
            <w:vMerge/>
            <w:vAlign w:val="center"/>
          </w:tcPr>
          <w:p w:rsidR="00442BD1" w:rsidRPr="00D320C5" w:rsidRDefault="00442BD1" w:rsidP="00442BD1">
            <w:pPr>
              <w:spacing w:after="160" w:line="259" w:lineRule="auto"/>
              <w:ind w:firstLine="0"/>
              <w:jc w:val="center"/>
              <w:rPr>
                <w:color w:val="auto"/>
              </w:rPr>
            </w:pPr>
          </w:p>
        </w:tc>
        <w:tc>
          <w:tcPr>
            <w:tcW w:w="2133" w:type="dxa"/>
            <w:vMerge/>
            <w:vAlign w:val="center"/>
          </w:tcPr>
          <w:p w:rsidR="00442BD1" w:rsidRPr="00D320C5" w:rsidRDefault="00442BD1" w:rsidP="00442BD1">
            <w:pPr>
              <w:spacing w:after="160" w:line="259" w:lineRule="auto"/>
              <w:ind w:firstLine="0"/>
              <w:jc w:val="center"/>
              <w:rPr>
                <w:color w:val="auto"/>
              </w:rPr>
            </w:pPr>
          </w:p>
        </w:tc>
        <w:tc>
          <w:tcPr>
            <w:tcW w:w="1268" w:type="dxa"/>
            <w:vMerge/>
            <w:vAlign w:val="center"/>
          </w:tcPr>
          <w:p w:rsidR="00442BD1" w:rsidRPr="00D320C5" w:rsidRDefault="00442BD1" w:rsidP="00442BD1">
            <w:pPr>
              <w:spacing w:after="160" w:line="259" w:lineRule="auto"/>
              <w:ind w:firstLine="0"/>
              <w:jc w:val="center"/>
              <w:rPr>
                <w:color w:val="auto"/>
              </w:rPr>
            </w:pPr>
          </w:p>
        </w:tc>
        <w:tc>
          <w:tcPr>
            <w:tcW w:w="1701" w:type="dxa"/>
            <w:vAlign w:val="center"/>
          </w:tcPr>
          <w:p w:rsidR="00442BD1" w:rsidRPr="00D320C5" w:rsidRDefault="00442BD1" w:rsidP="00442BD1">
            <w:pPr>
              <w:spacing w:after="0" w:line="259" w:lineRule="auto"/>
              <w:ind w:firstLine="0"/>
              <w:jc w:val="center"/>
              <w:rPr>
                <w:color w:val="auto"/>
              </w:rPr>
            </w:pPr>
            <w:r w:rsidRPr="00D320C5">
              <w:rPr>
                <w:color w:val="auto"/>
                <w:sz w:val="24"/>
              </w:rPr>
              <w:t>Существующая</w:t>
            </w:r>
          </w:p>
        </w:tc>
        <w:tc>
          <w:tcPr>
            <w:tcW w:w="1843" w:type="dxa"/>
            <w:vAlign w:val="center"/>
          </w:tcPr>
          <w:p w:rsidR="00442BD1" w:rsidRPr="00D320C5" w:rsidRDefault="00442BD1" w:rsidP="00442BD1">
            <w:pPr>
              <w:spacing w:after="0" w:line="259" w:lineRule="auto"/>
              <w:ind w:firstLine="0"/>
              <w:jc w:val="center"/>
              <w:rPr>
                <w:color w:val="auto"/>
              </w:rPr>
            </w:pPr>
            <w:r w:rsidRPr="00D320C5">
              <w:rPr>
                <w:color w:val="auto"/>
                <w:sz w:val="24"/>
              </w:rPr>
              <w:t>Дополнительная</w:t>
            </w:r>
          </w:p>
        </w:tc>
        <w:tc>
          <w:tcPr>
            <w:tcW w:w="992" w:type="dxa"/>
            <w:vAlign w:val="center"/>
          </w:tcPr>
          <w:p w:rsidR="00442BD1" w:rsidRPr="00D320C5" w:rsidRDefault="00442BD1" w:rsidP="00442BD1">
            <w:pPr>
              <w:spacing w:after="0" w:line="239" w:lineRule="auto"/>
              <w:ind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>Первая очередь (до 2025 гг.)</w:t>
            </w:r>
          </w:p>
        </w:tc>
        <w:tc>
          <w:tcPr>
            <w:tcW w:w="1326" w:type="dxa"/>
            <w:vAlign w:val="center"/>
          </w:tcPr>
          <w:p w:rsidR="00442BD1" w:rsidRPr="00D320C5" w:rsidRDefault="00442BD1" w:rsidP="00442BD1">
            <w:pPr>
              <w:spacing w:after="0" w:line="239" w:lineRule="auto"/>
              <w:ind w:right="10"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>Расчетный срок (2026-2035 гг.)</w:t>
            </w:r>
          </w:p>
        </w:tc>
        <w:tc>
          <w:tcPr>
            <w:tcW w:w="2390" w:type="dxa"/>
            <w:vMerge/>
            <w:vAlign w:val="center"/>
          </w:tcPr>
          <w:p w:rsidR="00442BD1" w:rsidRPr="00D320C5" w:rsidRDefault="00442BD1" w:rsidP="00442BD1">
            <w:pPr>
              <w:spacing w:after="160" w:line="259" w:lineRule="auto"/>
              <w:ind w:firstLine="0"/>
              <w:jc w:val="center"/>
              <w:rPr>
                <w:color w:val="auto"/>
              </w:rPr>
            </w:pPr>
          </w:p>
        </w:tc>
      </w:tr>
      <w:tr w:rsidR="00B51CFB" w:rsidRPr="00D320C5" w:rsidTr="00BF245E">
        <w:trPr>
          <w:trHeight w:val="487"/>
        </w:trPr>
        <w:tc>
          <w:tcPr>
            <w:tcW w:w="15953" w:type="dxa"/>
            <w:gridSpan w:val="10"/>
            <w:vAlign w:val="center"/>
          </w:tcPr>
          <w:p w:rsidR="00B51CFB" w:rsidRPr="00D320C5" w:rsidRDefault="00B51CFB" w:rsidP="0016527B">
            <w:pPr>
              <w:spacing w:after="0" w:line="259" w:lineRule="auto"/>
              <w:ind w:left="-75" w:right="-39" w:firstLine="0"/>
              <w:jc w:val="center"/>
              <w:rPr>
                <w:color w:val="auto"/>
              </w:rPr>
            </w:pPr>
            <w:r w:rsidRPr="00D320C5">
              <w:rPr>
                <w:i/>
                <w:color w:val="auto"/>
                <w:sz w:val="24"/>
              </w:rPr>
              <w:t>МЕРОПРИЯТИЯ МЕСТНОГО ЗНАЧЕНИЯ (ПОСЕЛЕНИЯ)</w:t>
            </w:r>
          </w:p>
        </w:tc>
      </w:tr>
      <w:tr w:rsidR="00B51CFB" w:rsidRPr="00D320C5" w:rsidTr="00BF245E">
        <w:trPr>
          <w:trHeight w:val="1116"/>
        </w:trPr>
        <w:tc>
          <w:tcPr>
            <w:tcW w:w="456" w:type="dxa"/>
            <w:vAlign w:val="center"/>
          </w:tcPr>
          <w:p w:rsidR="00B51CFB" w:rsidRPr="00D320C5" w:rsidRDefault="00B51CFB" w:rsidP="0016527B">
            <w:pPr>
              <w:spacing w:after="0" w:line="259" w:lineRule="auto"/>
              <w:ind w:firstLine="0"/>
              <w:jc w:val="center"/>
              <w:rPr>
                <w:color w:val="auto"/>
              </w:rPr>
            </w:pPr>
            <w:r w:rsidRPr="00D320C5">
              <w:rPr>
                <w:color w:val="auto"/>
                <w:sz w:val="24"/>
              </w:rPr>
              <w:t>1</w:t>
            </w:r>
          </w:p>
        </w:tc>
        <w:tc>
          <w:tcPr>
            <w:tcW w:w="2251" w:type="dxa"/>
            <w:vAlign w:val="center"/>
          </w:tcPr>
          <w:p w:rsidR="00B51CFB" w:rsidRPr="00D320C5" w:rsidRDefault="00B51CFB" w:rsidP="0016527B">
            <w:pPr>
              <w:spacing w:after="0" w:line="259" w:lineRule="auto"/>
              <w:ind w:firstLine="0"/>
              <w:jc w:val="center"/>
              <w:rPr>
                <w:color w:val="auto"/>
              </w:rPr>
            </w:pPr>
            <w:r w:rsidRPr="00D320C5">
              <w:rPr>
                <w:color w:val="auto"/>
                <w:sz w:val="24"/>
              </w:rPr>
              <w:t xml:space="preserve">с. Нижняя </w:t>
            </w:r>
            <w:proofErr w:type="spellStart"/>
            <w:r w:rsidRPr="00D320C5">
              <w:rPr>
                <w:color w:val="auto"/>
                <w:sz w:val="24"/>
              </w:rPr>
              <w:t>Уратьма</w:t>
            </w:r>
            <w:proofErr w:type="spellEnd"/>
          </w:p>
        </w:tc>
        <w:tc>
          <w:tcPr>
            <w:tcW w:w="1593" w:type="dxa"/>
            <w:vAlign w:val="center"/>
          </w:tcPr>
          <w:p w:rsidR="00B51CFB" w:rsidRPr="00D320C5" w:rsidRDefault="00B51CFB" w:rsidP="0016527B">
            <w:pPr>
              <w:spacing w:after="0" w:line="259" w:lineRule="auto"/>
              <w:ind w:firstLine="0"/>
              <w:jc w:val="center"/>
              <w:rPr>
                <w:color w:val="auto"/>
              </w:rPr>
            </w:pPr>
            <w:r w:rsidRPr="00D320C5">
              <w:rPr>
                <w:color w:val="auto"/>
                <w:sz w:val="24"/>
              </w:rPr>
              <w:t>Улицы и дороги</w:t>
            </w:r>
          </w:p>
        </w:tc>
        <w:tc>
          <w:tcPr>
            <w:tcW w:w="2133" w:type="dxa"/>
            <w:vAlign w:val="center"/>
          </w:tcPr>
          <w:p w:rsidR="00B51CFB" w:rsidRPr="00D320C5" w:rsidRDefault="00B51CFB" w:rsidP="0016527B">
            <w:pPr>
              <w:spacing w:after="0" w:line="259" w:lineRule="auto"/>
              <w:ind w:right="40" w:firstLine="0"/>
              <w:jc w:val="center"/>
              <w:rPr>
                <w:color w:val="auto"/>
              </w:rPr>
            </w:pPr>
            <w:r w:rsidRPr="00D320C5">
              <w:rPr>
                <w:color w:val="auto"/>
                <w:sz w:val="24"/>
              </w:rPr>
              <w:t>Новое строительство</w:t>
            </w:r>
          </w:p>
        </w:tc>
        <w:tc>
          <w:tcPr>
            <w:tcW w:w="1268" w:type="dxa"/>
            <w:vAlign w:val="center"/>
          </w:tcPr>
          <w:p w:rsidR="00B51CFB" w:rsidRPr="00D320C5" w:rsidRDefault="00B51CFB" w:rsidP="0016527B">
            <w:pPr>
              <w:spacing w:after="0" w:line="259" w:lineRule="auto"/>
              <w:ind w:left="1" w:firstLine="0"/>
              <w:jc w:val="center"/>
              <w:rPr>
                <w:color w:val="auto"/>
              </w:rPr>
            </w:pPr>
            <w:r w:rsidRPr="00D320C5">
              <w:rPr>
                <w:color w:val="auto"/>
                <w:sz w:val="24"/>
              </w:rPr>
              <w:t>км</w:t>
            </w:r>
          </w:p>
        </w:tc>
        <w:tc>
          <w:tcPr>
            <w:tcW w:w="1701" w:type="dxa"/>
            <w:vAlign w:val="center"/>
          </w:tcPr>
          <w:p w:rsidR="00B51CFB" w:rsidRPr="00D320C5" w:rsidRDefault="00B51CFB" w:rsidP="0016527B">
            <w:pPr>
              <w:spacing w:after="0" w:line="259" w:lineRule="auto"/>
              <w:ind w:left="1" w:firstLine="0"/>
              <w:jc w:val="center"/>
              <w:rPr>
                <w:color w:val="auto"/>
              </w:rPr>
            </w:pPr>
            <w:r w:rsidRPr="00D320C5">
              <w:rPr>
                <w:color w:val="auto"/>
                <w:sz w:val="24"/>
              </w:rPr>
              <w:t>-</w:t>
            </w:r>
          </w:p>
        </w:tc>
        <w:tc>
          <w:tcPr>
            <w:tcW w:w="1843" w:type="dxa"/>
            <w:vAlign w:val="center"/>
          </w:tcPr>
          <w:p w:rsidR="00B51CFB" w:rsidRPr="00D320C5" w:rsidRDefault="00B51CFB" w:rsidP="0016527B">
            <w:pPr>
              <w:spacing w:after="0" w:line="259" w:lineRule="auto"/>
              <w:ind w:firstLine="0"/>
              <w:jc w:val="center"/>
              <w:rPr>
                <w:color w:val="auto"/>
              </w:rPr>
            </w:pPr>
            <w:r w:rsidRPr="00D320C5">
              <w:rPr>
                <w:color w:val="auto"/>
                <w:sz w:val="24"/>
              </w:rPr>
              <w:t>4,9</w:t>
            </w:r>
          </w:p>
        </w:tc>
        <w:tc>
          <w:tcPr>
            <w:tcW w:w="992" w:type="dxa"/>
            <w:vAlign w:val="center"/>
          </w:tcPr>
          <w:p w:rsidR="00B51CFB" w:rsidRPr="00D320C5" w:rsidRDefault="00B51CFB" w:rsidP="0016527B">
            <w:pPr>
              <w:spacing w:after="0" w:line="259" w:lineRule="auto"/>
              <w:ind w:right="4" w:firstLine="0"/>
              <w:jc w:val="center"/>
              <w:rPr>
                <w:color w:val="auto"/>
              </w:rPr>
            </w:pPr>
            <w:r w:rsidRPr="00D320C5">
              <w:rPr>
                <w:color w:val="auto"/>
                <w:sz w:val="24"/>
              </w:rPr>
              <w:t>+</w:t>
            </w:r>
          </w:p>
        </w:tc>
        <w:tc>
          <w:tcPr>
            <w:tcW w:w="1326" w:type="dxa"/>
            <w:vAlign w:val="center"/>
          </w:tcPr>
          <w:p w:rsidR="00B51CFB" w:rsidRPr="00D320C5" w:rsidRDefault="00B51CFB" w:rsidP="0016527B">
            <w:pPr>
              <w:spacing w:after="0" w:line="259" w:lineRule="auto"/>
              <w:ind w:left="1" w:firstLine="0"/>
              <w:jc w:val="center"/>
              <w:rPr>
                <w:color w:val="auto"/>
              </w:rPr>
            </w:pPr>
            <w:r w:rsidRPr="00D320C5">
              <w:rPr>
                <w:color w:val="auto"/>
                <w:sz w:val="24"/>
              </w:rPr>
              <w:t>+</w:t>
            </w:r>
          </w:p>
        </w:tc>
        <w:tc>
          <w:tcPr>
            <w:tcW w:w="2390" w:type="dxa"/>
            <w:vAlign w:val="center"/>
          </w:tcPr>
          <w:p w:rsidR="00B51CFB" w:rsidRPr="00D320C5" w:rsidRDefault="00B51CFB" w:rsidP="0016527B">
            <w:pPr>
              <w:spacing w:after="0" w:line="259" w:lineRule="auto"/>
              <w:ind w:right="62" w:firstLine="0"/>
              <w:jc w:val="center"/>
              <w:rPr>
                <w:color w:val="auto"/>
              </w:rPr>
            </w:pPr>
            <w:r w:rsidRPr="00D320C5">
              <w:rPr>
                <w:color w:val="auto"/>
                <w:sz w:val="24"/>
              </w:rPr>
              <w:t xml:space="preserve">ГП </w:t>
            </w:r>
            <w:proofErr w:type="spellStart"/>
            <w:r w:rsidRPr="00D320C5">
              <w:rPr>
                <w:color w:val="auto"/>
                <w:sz w:val="24"/>
              </w:rPr>
              <w:t>Нижнеуратьминского</w:t>
            </w:r>
            <w:proofErr w:type="spellEnd"/>
            <w:r w:rsidRPr="00D320C5">
              <w:rPr>
                <w:color w:val="auto"/>
                <w:sz w:val="24"/>
              </w:rPr>
              <w:t xml:space="preserve"> СП</w:t>
            </w:r>
          </w:p>
        </w:tc>
      </w:tr>
      <w:tr w:rsidR="00B51CFB" w:rsidRPr="00D320C5" w:rsidTr="00BF245E">
        <w:trPr>
          <w:trHeight w:val="1116"/>
        </w:trPr>
        <w:tc>
          <w:tcPr>
            <w:tcW w:w="456" w:type="dxa"/>
            <w:vAlign w:val="center"/>
          </w:tcPr>
          <w:p w:rsidR="00B51CFB" w:rsidRPr="00D320C5" w:rsidRDefault="00B51CFB" w:rsidP="0016527B">
            <w:pPr>
              <w:spacing w:after="0" w:line="259" w:lineRule="auto"/>
              <w:ind w:right="60" w:firstLine="0"/>
              <w:jc w:val="center"/>
              <w:rPr>
                <w:color w:val="auto"/>
              </w:rPr>
            </w:pPr>
            <w:r w:rsidRPr="00D320C5">
              <w:rPr>
                <w:color w:val="auto"/>
                <w:sz w:val="24"/>
              </w:rPr>
              <w:t>2</w:t>
            </w:r>
          </w:p>
        </w:tc>
        <w:tc>
          <w:tcPr>
            <w:tcW w:w="2251" w:type="dxa"/>
            <w:vAlign w:val="center"/>
          </w:tcPr>
          <w:p w:rsidR="00B51CFB" w:rsidRPr="00D320C5" w:rsidRDefault="00B51CFB" w:rsidP="0016527B">
            <w:pPr>
              <w:spacing w:after="0" w:line="259" w:lineRule="auto"/>
              <w:ind w:firstLine="0"/>
              <w:jc w:val="center"/>
              <w:rPr>
                <w:color w:val="auto"/>
              </w:rPr>
            </w:pPr>
            <w:r w:rsidRPr="00D320C5">
              <w:rPr>
                <w:color w:val="auto"/>
                <w:sz w:val="24"/>
              </w:rPr>
              <w:t xml:space="preserve">с. Нижняя </w:t>
            </w:r>
            <w:proofErr w:type="spellStart"/>
            <w:r w:rsidRPr="00D320C5">
              <w:rPr>
                <w:color w:val="auto"/>
                <w:sz w:val="24"/>
              </w:rPr>
              <w:t>Уратьма</w:t>
            </w:r>
            <w:proofErr w:type="spellEnd"/>
          </w:p>
        </w:tc>
        <w:tc>
          <w:tcPr>
            <w:tcW w:w="1593" w:type="dxa"/>
            <w:vAlign w:val="center"/>
          </w:tcPr>
          <w:p w:rsidR="00B51CFB" w:rsidRPr="00D320C5" w:rsidRDefault="00B51CFB" w:rsidP="0016527B">
            <w:pPr>
              <w:spacing w:after="0" w:line="259" w:lineRule="auto"/>
              <w:ind w:right="61" w:firstLine="0"/>
              <w:jc w:val="center"/>
              <w:rPr>
                <w:color w:val="auto"/>
              </w:rPr>
            </w:pPr>
            <w:r w:rsidRPr="00D320C5">
              <w:rPr>
                <w:color w:val="auto"/>
                <w:sz w:val="24"/>
              </w:rPr>
              <w:t>Главная улица</w:t>
            </w:r>
          </w:p>
        </w:tc>
        <w:tc>
          <w:tcPr>
            <w:tcW w:w="2133" w:type="dxa"/>
            <w:vAlign w:val="center"/>
          </w:tcPr>
          <w:p w:rsidR="00B51CFB" w:rsidRPr="00D320C5" w:rsidRDefault="00B51CFB" w:rsidP="0016527B">
            <w:pPr>
              <w:spacing w:after="0" w:line="259" w:lineRule="auto"/>
              <w:ind w:right="60" w:firstLine="0"/>
              <w:jc w:val="center"/>
              <w:rPr>
                <w:color w:val="auto"/>
              </w:rPr>
            </w:pPr>
            <w:r w:rsidRPr="00D320C5">
              <w:rPr>
                <w:color w:val="auto"/>
                <w:sz w:val="24"/>
              </w:rPr>
              <w:t>Строительство (устройство асфальтобетонного покрытия)</w:t>
            </w:r>
          </w:p>
        </w:tc>
        <w:tc>
          <w:tcPr>
            <w:tcW w:w="1268" w:type="dxa"/>
            <w:vAlign w:val="center"/>
          </w:tcPr>
          <w:p w:rsidR="00B51CFB" w:rsidRPr="00D320C5" w:rsidRDefault="00B51CFB" w:rsidP="0016527B">
            <w:pPr>
              <w:spacing w:after="0" w:line="259" w:lineRule="auto"/>
              <w:ind w:right="59" w:firstLine="0"/>
              <w:jc w:val="center"/>
              <w:rPr>
                <w:color w:val="auto"/>
              </w:rPr>
            </w:pPr>
            <w:r w:rsidRPr="00D320C5">
              <w:rPr>
                <w:color w:val="auto"/>
                <w:sz w:val="24"/>
              </w:rPr>
              <w:t>км</w:t>
            </w:r>
          </w:p>
        </w:tc>
        <w:tc>
          <w:tcPr>
            <w:tcW w:w="1701" w:type="dxa"/>
            <w:vAlign w:val="center"/>
          </w:tcPr>
          <w:p w:rsidR="00B51CFB" w:rsidRPr="00D320C5" w:rsidRDefault="00B51CFB" w:rsidP="0016527B">
            <w:pPr>
              <w:spacing w:after="0" w:line="259" w:lineRule="auto"/>
              <w:ind w:right="60" w:firstLine="0"/>
              <w:jc w:val="center"/>
              <w:rPr>
                <w:color w:val="auto"/>
              </w:rPr>
            </w:pPr>
            <w:r w:rsidRPr="00D320C5">
              <w:rPr>
                <w:color w:val="auto"/>
                <w:sz w:val="24"/>
              </w:rPr>
              <w:t>0,2</w:t>
            </w:r>
          </w:p>
        </w:tc>
        <w:tc>
          <w:tcPr>
            <w:tcW w:w="1843" w:type="dxa"/>
            <w:vAlign w:val="center"/>
          </w:tcPr>
          <w:p w:rsidR="00B51CFB" w:rsidRPr="00D320C5" w:rsidRDefault="00B51CFB" w:rsidP="0016527B">
            <w:pPr>
              <w:spacing w:after="0" w:line="259" w:lineRule="auto"/>
              <w:ind w:right="59" w:firstLine="0"/>
              <w:jc w:val="center"/>
              <w:rPr>
                <w:color w:val="auto"/>
              </w:rPr>
            </w:pPr>
            <w:r w:rsidRPr="00D320C5">
              <w:rPr>
                <w:color w:val="auto"/>
                <w:sz w:val="24"/>
              </w:rPr>
              <w:t>-</w:t>
            </w:r>
          </w:p>
        </w:tc>
        <w:tc>
          <w:tcPr>
            <w:tcW w:w="992" w:type="dxa"/>
            <w:vAlign w:val="center"/>
          </w:tcPr>
          <w:p w:rsidR="00B51CFB" w:rsidRPr="00D320C5" w:rsidRDefault="00B51CFB" w:rsidP="0016527B">
            <w:pPr>
              <w:spacing w:after="0" w:line="259" w:lineRule="auto"/>
              <w:ind w:right="64" w:firstLine="0"/>
              <w:jc w:val="center"/>
              <w:rPr>
                <w:color w:val="auto"/>
              </w:rPr>
            </w:pPr>
            <w:r w:rsidRPr="00D320C5">
              <w:rPr>
                <w:color w:val="auto"/>
                <w:sz w:val="24"/>
              </w:rPr>
              <w:t>+</w:t>
            </w:r>
          </w:p>
        </w:tc>
        <w:tc>
          <w:tcPr>
            <w:tcW w:w="1326" w:type="dxa"/>
            <w:vAlign w:val="center"/>
          </w:tcPr>
          <w:p w:rsidR="00B51CFB" w:rsidRPr="00D320C5" w:rsidRDefault="00B51CFB" w:rsidP="0016527B">
            <w:pPr>
              <w:spacing w:after="0" w:line="259" w:lineRule="auto"/>
              <w:ind w:right="59" w:firstLine="0"/>
              <w:jc w:val="center"/>
              <w:rPr>
                <w:color w:val="auto"/>
              </w:rPr>
            </w:pPr>
            <w:r w:rsidRPr="00D320C5">
              <w:rPr>
                <w:color w:val="auto"/>
                <w:sz w:val="24"/>
              </w:rPr>
              <w:t>+</w:t>
            </w:r>
          </w:p>
        </w:tc>
        <w:tc>
          <w:tcPr>
            <w:tcW w:w="2390" w:type="dxa"/>
            <w:vAlign w:val="center"/>
          </w:tcPr>
          <w:p w:rsidR="00B51CFB" w:rsidRPr="00D320C5" w:rsidRDefault="00B51CFB" w:rsidP="0016527B">
            <w:pPr>
              <w:spacing w:after="0" w:line="259" w:lineRule="auto"/>
              <w:ind w:right="62" w:firstLine="0"/>
              <w:jc w:val="center"/>
              <w:rPr>
                <w:color w:val="auto"/>
              </w:rPr>
            </w:pPr>
            <w:r w:rsidRPr="00D320C5">
              <w:rPr>
                <w:color w:val="auto"/>
                <w:sz w:val="24"/>
              </w:rPr>
              <w:t xml:space="preserve">ГП </w:t>
            </w:r>
            <w:proofErr w:type="spellStart"/>
            <w:r w:rsidRPr="00D320C5">
              <w:rPr>
                <w:color w:val="auto"/>
                <w:sz w:val="24"/>
              </w:rPr>
              <w:t>Нижнеуратьминского</w:t>
            </w:r>
            <w:proofErr w:type="spellEnd"/>
            <w:r w:rsidRPr="00D320C5">
              <w:rPr>
                <w:color w:val="auto"/>
                <w:sz w:val="24"/>
              </w:rPr>
              <w:t xml:space="preserve"> СП</w:t>
            </w:r>
          </w:p>
        </w:tc>
      </w:tr>
      <w:tr w:rsidR="00B51CFB" w:rsidRPr="00D320C5" w:rsidTr="00BF245E">
        <w:trPr>
          <w:trHeight w:val="1114"/>
        </w:trPr>
        <w:tc>
          <w:tcPr>
            <w:tcW w:w="456" w:type="dxa"/>
            <w:vAlign w:val="center"/>
          </w:tcPr>
          <w:p w:rsidR="00B51CFB" w:rsidRPr="00D320C5" w:rsidRDefault="00B51CFB" w:rsidP="0016527B">
            <w:pPr>
              <w:spacing w:after="0" w:line="259" w:lineRule="auto"/>
              <w:ind w:right="60" w:firstLine="0"/>
              <w:jc w:val="center"/>
              <w:rPr>
                <w:color w:val="auto"/>
              </w:rPr>
            </w:pPr>
            <w:r w:rsidRPr="00D320C5">
              <w:rPr>
                <w:color w:val="auto"/>
                <w:sz w:val="24"/>
              </w:rPr>
              <w:lastRenderedPageBreak/>
              <w:t>3</w:t>
            </w:r>
          </w:p>
        </w:tc>
        <w:tc>
          <w:tcPr>
            <w:tcW w:w="2251" w:type="dxa"/>
            <w:vAlign w:val="center"/>
          </w:tcPr>
          <w:p w:rsidR="00B51CFB" w:rsidRPr="00D320C5" w:rsidRDefault="00B51CFB" w:rsidP="0016527B">
            <w:pPr>
              <w:spacing w:after="0" w:line="259" w:lineRule="auto"/>
              <w:ind w:firstLine="0"/>
              <w:jc w:val="center"/>
              <w:rPr>
                <w:color w:val="auto"/>
              </w:rPr>
            </w:pPr>
            <w:r w:rsidRPr="00D320C5">
              <w:rPr>
                <w:color w:val="auto"/>
                <w:sz w:val="24"/>
              </w:rPr>
              <w:t xml:space="preserve">с. Нижняя </w:t>
            </w:r>
            <w:proofErr w:type="spellStart"/>
            <w:r w:rsidRPr="00D320C5">
              <w:rPr>
                <w:color w:val="auto"/>
                <w:sz w:val="24"/>
              </w:rPr>
              <w:t>Уратьма</w:t>
            </w:r>
            <w:proofErr w:type="spellEnd"/>
          </w:p>
        </w:tc>
        <w:tc>
          <w:tcPr>
            <w:tcW w:w="1593" w:type="dxa"/>
            <w:vAlign w:val="center"/>
          </w:tcPr>
          <w:p w:rsidR="00B51CFB" w:rsidRPr="00D320C5" w:rsidRDefault="00B51CFB" w:rsidP="0016527B">
            <w:pPr>
              <w:spacing w:after="0" w:line="259" w:lineRule="auto"/>
              <w:ind w:firstLine="0"/>
              <w:jc w:val="center"/>
              <w:rPr>
                <w:color w:val="auto"/>
              </w:rPr>
            </w:pPr>
            <w:r w:rsidRPr="00D320C5">
              <w:rPr>
                <w:color w:val="auto"/>
                <w:sz w:val="24"/>
              </w:rPr>
              <w:t>Улицы в жилой застройке</w:t>
            </w:r>
          </w:p>
        </w:tc>
        <w:tc>
          <w:tcPr>
            <w:tcW w:w="2133" w:type="dxa"/>
            <w:vAlign w:val="center"/>
          </w:tcPr>
          <w:p w:rsidR="00B51CFB" w:rsidRPr="00D320C5" w:rsidRDefault="00B51CFB" w:rsidP="0016527B">
            <w:pPr>
              <w:spacing w:after="0" w:line="259" w:lineRule="auto"/>
              <w:ind w:right="60" w:firstLine="0"/>
              <w:jc w:val="center"/>
              <w:rPr>
                <w:color w:val="auto"/>
              </w:rPr>
            </w:pPr>
            <w:r w:rsidRPr="00D320C5">
              <w:rPr>
                <w:color w:val="auto"/>
                <w:sz w:val="24"/>
              </w:rPr>
              <w:t>Строительство (устройство асфальтобетонного покрытия)</w:t>
            </w:r>
          </w:p>
        </w:tc>
        <w:tc>
          <w:tcPr>
            <w:tcW w:w="1268" w:type="dxa"/>
            <w:vAlign w:val="center"/>
          </w:tcPr>
          <w:p w:rsidR="00B51CFB" w:rsidRPr="00D320C5" w:rsidRDefault="00B51CFB" w:rsidP="0016527B">
            <w:pPr>
              <w:spacing w:after="0" w:line="259" w:lineRule="auto"/>
              <w:ind w:right="59" w:firstLine="0"/>
              <w:jc w:val="center"/>
              <w:rPr>
                <w:color w:val="auto"/>
              </w:rPr>
            </w:pPr>
            <w:r w:rsidRPr="00D320C5">
              <w:rPr>
                <w:color w:val="auto"/>
                <w:sz w:val="24"/>
              </w:rPr>
              <w:t>км</w:t>
            </w:r>
          </w:p>
        </w:tc>
        <w:tc>
          <w:tcPr>
            <w:tcW w:w="1701" w:type="dxa"/>
            <w:vAlign w:val="center"/>
          </w:tcPr>
          <w:p w:rsidR="00B51CFB" w:rsidRPr="00D320C5" w:rsidRDefault="00B51CFB" w:rsidP="0016527B">
            <w:pPr>
              <w:spacing w:after="0" w:line="259" w:lineRule="auto"/>
              <w:ind w:right="60" w:firstLine="0"/>
              <w:jc w:val="center"/>
              <w:rPr>
                <w:color w:val="auto"/>
              </w:rPr>
            </w:pPr>
            <w:r w:rsidRPr="00D320C5">
              <w:rPr>
                <w:color w:val="auto"/>
                <w:sz w:val="24"/>
              </w:rPr>
              <w:t>4,3</w:t>
            </w:r>
          </w:p>
        </w:tc>
        <w:tc>
          <w:tcPr>
            <w:tcW w:w="1843" w:type="dxa"/>
            <w:vAlign w:val="center"/>
          </w:tcPr>
          <w:p w:rsidR="00B51CFB" w:rsidRPr="00D320C5" w:rsidRDefault="00B51CFB" w:rsidP="0016527B">
            <w:pPr>
              <w:spacing w:after="0" w:line="259" w:lineRule="auto"/>
              <w:ind w:right="59" w:firstLine="0"/>
              <w:jc w:val="center"/>
              <w:rPr>
                <w:color w:val="auto"/>
              </w:rPr>
            </w:pPr>
            <w:r w:rsidRPr="00D320C5">
              <w:rPr>
                <w:color w:val="auto"/>
                <w:sz w:val="24"/>
              </w:rPr>
              <w:t>-</w:t>
            </w:r>
          </w:p>
        </w:tc>
        <w:tc>
          <w:tcPr>
            <w:tcW w:w="992" w:type="dxa"/>
            <w:vAlign w:val="center"/>
          </w:tcPr>
          <w:p w:rsidR="00B51CFB" w:rsidRPr="00D320C5" w:rsidRDefault="00B51CFB" w:rsidP="0016527B">
            <w:pPr>
              <w:spacing w:after="0" w:line="259" w:lineRule="auto"/>
              <w:ind w:right="64" w:firstLine="0"/>
              <w:jc w:val="center"/>
              <w:rPr>
                <w:color w:val="auto"/>
              </w:rPr>
            </w:pPr>
            <w:r w:rsidRPr="00D320C5">
              <w:rPr>
                <w:color w:val="auto"/>
                <w:sz w:val="24"/>
              </w:rPr>
              <w:t>+</w:t>
            </w:r>
          </w:p>
        </w:tc>
        <w:tc>
          <w:tcPr>
            <w:tcW w:w="1326" w:type="dxa"/>
            <w:vAlign w:val="center"/>
          </w:tcPr>
          <w:p w:rsidR="00B51CFB" w:rsidRPr="00D320C5" w:rsidRDefault="00B51CFB" w:rsidP="0016527B">
            <w:pPr>
              <w:spacing w:after="0" w:line="259" w:lineRule="auto"/>
              <w:ind w:right="59" w:firstLine="0"/>
              <w:jc w:val="center"/>
              <w:rPr>
                <w:color w:val="auto"/>
              </w:rPr>
            </w:pPr>
            <w:r w:rsidRPr="00D320C5">
              <w:rPr>
                <w:color w:val="auto"/>
                <w:sz w:val="24"/>
              </w:rPr>
              <w:t>+</w:t>
            </w:r>
          </w:p>
        </w:tc>
        <w:tc>
          <w:tcPr>
            <w:tcW w:w="2390" w:type="dxa"/>
            <w:vAlign w:val="center"/>
          </w:tcPr>
          <w:p w:rsidR="00B51CFB" w:rsidRPr="00D320C5" w:rsidRDefault="00B51CFB" w:rsidP="0016527B">
            <w:pPr>
              <w:spacing w:after="0" w:line="259" w:lineRule="auto"/>
              <w:ind w:right="62" w:firstLine="0"/>
              <w:jc w:val="center"/>
              <w:rPr>
                <w:color w:val="auto"/>
              </w:rPr>
            </w:pPr>
            <w:r w:rsidRPr="00D320C5">
              <w:rPr>
                <w:color w:val="auto"/>
                <w:sz w:val="24"/>
              </w:rPr>
              <w:t xml:space="preserve">ГП </w:t>
            </w:r>
            <w:proofErr w:type="spellStart"/>
            <w:r w:rsidRPr="00D320C5">
              <w:rPr>
                <w:color w:val="auto"/>
                <w:sz w:val="24"/>
              </w:rPr>
              <w:t>Нижнеуратьминского</w:t>
            </w:r>
            <w:proofErr w:type="spellEnd"/>
            <w:r w:rsidRPr="00D320C5">
              <w:rPr>
                <w:color w:val="auto"/>
                <w:sz w:val="24"/>
              </w:rPr>
              <w:t xml:space="preserve"> СП</w:t>
            </w:r>
          </w:p>
        </w:tc>
      </w:tr>
      <w:tr w:rsidR="00B51CFB" w:rsidRPr="00D320C5" w:rsidTr="00BF245E">
        <w:trPr>
          <w:trHeight w:val="1114"/>
        </w:trPr>
        <w:tc>
          <w:tcPr>
            <w:tcW w:w="456" w:type="dxa"/>
            <w:vAlign w:val="center"/>
          </w:tcPr>
          <w:p w:rsidR="00B51CFB" w:rsidRPr="00D320C5" w:rsidRDefault="00B51CFB" w:rsidP="0016527B">
            <w:pPr>
              <w:spacing w:after="0" w:line="259" w:lineRule="auto"/>
              <w:ind w:right="60" w:firstLine="0"/>
              <w:jc w:val="center"/>
              <w:rPr>
                <w:color w:val="auto"/>
              </w:rPr>
            </w:pPr>
            <w:r w:rsidRPr="00D320C5">
              <w:rPr>
                <w:color w:val="auto"/>
                <w:sz w:val="24"/>
              </w:rPr>
              <w:t>4</w:t>
            </w:r>
          </w:p>
        </w:tc>
        <w:tc>
          <w:tcPr>
            <w:tcW w:w="2251" w:type="dxa"/>
            <w:vAlign w:val="center"/>
          </w:tcPr>
          <w:p w:rsidR="00B51CFB" w:rsidRPr="00D320C5" w:rsidRDefault="00B51CFB" w:rsidP="0016527B">
            <w:pPr>
              <w:spacing w:after="0" w:line="259" w:lineRule="auto"/>
              <w:ind w:right="59" w:firstLine="0"/>
              <w:jc w:val="center"/>
              <w:rPr>
                <w:color w:val="auto"/>
              </w:rPr>
            </w:pPr>
            <w:r w:rsidRPr="00D320C5">
              <w:rPr>
                <w:color w:val="auto"/>
                <w:sz w:val="24"/>
              </w:rPr>
              <w:t>д. Николаевка</w:t>
            </w:r>
          </w:p>
        </w:tc>
        <w:tc>
          <w:tcPr>
            <w:tcW w:w="1593" w:type="dxa"/>
            <w:vAlign w:val="center"/>
          </w:tcPr>
          <w:p w:rsidR="00B51CFB" w:rsidRPr="00D320C5" w:rsidRDefault="00B51CFB" w:rsidP="0016527B">
            <w:pPr>
              <w:spacing w:after="0" w:line="259" w:lineRule="auto"/>
              <w:ind w:firstLine="0"/>
              <w:jc w:val="center"/>
              <w:rPr>
                <w:color w:val="auto"/>
              </w:rPr>
            </w:pPr>
            <w:r w:rsidRPr="00D320C5">
              <w:rPr>
                <w:color w:val="auto"/>
                <w:sz w:val="24"/>
              </w:rPr>
              <w:t>Улицы и дороги</w:t>
            </w:r>
          </w:p>
        </w:tc>
        <w:tc>
          <w:tcPr>
            <w:tcW w:w="2133" w:type="dxa"/>
            <w:vAlign w:val="center"/>
          </w:tcPr>
          <w:p w:rsidR="00B51CFB" w:rsidRPr="00D320C5" w:rsidRDefault="00B51CFB" w:rsidP="0016527B">
            <w:pPr>
              <w:spacing w:after="0" w:line="259" w:lineRule="auto"/>
              <w:ind w:right="23" w:firstLine="0"/>
              <w:jc w:val="center"/>
              <w:rPr>
                <w:color w:val="auto"/>
              </w:rPr>
            </w:pPr>
            <w:r w:rsidRPr="00D320C5">
              <w:rPr>
                <w:color w:val="auto"/>
                <w:sz w:val="24"/>
              </w:rPr>
              <w:t>Новое строительство</w:t>
            </w:r>
          </w:p>
        </w:tc>
        <w:tc>
          <w:tcPr>
            <w:tcW w:w="1268" w:type="dxa"/>
            <w:vAlign w:val="center"/>
          </w:tcPr>
          <w:p w:rsidR="00B51CFB" w:rsidRPr="00D320C5" w:rsidRDefault="00B51CFB" w:rsidP="0016527B">
            <w:pPr>
              <w:spacing w:after="0" w:line="259" w:lineRule="auto"/>
              <w:ind w:right="59" w:firstLine="0"/>
              <w:jc w:val="center"/>
              <w:rPr>
                <w:color w:val="auto"/>
              </w:rPr>
            </w:pPr>
            <w:r w:rsidRPr="00D320C5">
              <w:rPr>
                <w:color w:val="auto"/>
                <w:sz w:val="24"/>
              </w:rPr>
              <w:t>км</w:t>
            </w:r>
          </w:p>
        </w:tc>
        <w:tc>
          <w:tcPr>
            <w:tcW w:w="1701" w:type="dxa"/>
            <w:vAlign w:val="center"/>
          </w:tcPr>
          <w:p w:rsidR="00B51CFB" w:rsidRPr="00D320C5" w:rsidRDefault="00B51CFB" w:rsidP="0016527B">
            <w:pPr>
              <w:spacing w:after="0" w:line="259" w:lineRule="auto"/>
              <w:ind w:right="59" w:firstLine="0"/>
              <w:jc w:val="center"/>
              <w:rPr>
                <w:color w:val="auto"/>
              </w:rPr>
            </w:pPr>
            <w:r w:rsidRPr="00D320C5">
              <w:rPr>
                <w:color w:val="auto"/>
                <w:sz w:val="24"/>
              </w:rPr>
              <w:t>-</w:t>
            </w:r>
          </w:p>
        </w:tc>
        <w:tc>
          <w:tcPr>
            <w:tcW w:w="1843" w:type="dxa"/>
            <w:vAlign w:val="center"/>
          </w:tcPr>
          <w:p w:rsidR="00B51CFB" w:rsidRPr="00D320C5" w:rsidRDefault="00B51CFB" w:rsidP="0016527B">
            <w:pPr>
              <w:spacing w:after="0" w:line="259" w:lineRule="auto"/>
              <w:ind w:right="60" w:firstLine="0"/>
              <w:jc w:val="center"/>
              <w:rPr>
                <w:color w:val="auto"/>
              </w:rPr>
            </w:pPr>
            <w:r w:rsidRPr="00D320C5">
              <w:rPr>
                <w:color w:val="auto"/>
                <w:sz w:val="24"/>
              </w:rPr>
              <w:t>4,0</w:t>
            </w:r>
          </w:p>
        </w:tc>
        <w:tc>
          <w:tcPr>
            <w:tcW w:w="992" w:type="dxa"/>
            <w:vAlign w:val="center"/>
          </w:tcPr>
          <w:p w:rsidR="00B51CFB" w:rsidRPr="00D320C5" w:rsidRDefault="00B51CFB" w:rsidP="0016527B">
            <w:pPr>
              <w:spacing w:after="0" w:line="259" w:lineRule="auto"/>
              <w:ind w:right="64" w:firstLine="0"/>
              <w:jc w:val="center"/>
              <w:rPr>
                <w:color w:val="auto"/>
              </w:rPr>
            </w:pPr>
            <w:r w:rsidRPr="00D320C5">
              <w:rPr>
                <w:color w:val="auto"/>
                <w:sz w:val="24"/>
              </w:rPr>
              <w:t>+</w:t>
            </w:r>
          </w:p>
        </w:tc>
        <w:tc>
          <w:tcPr>
            <w:tcW w:w="1326" w:type="dxa"/>
            <w:vAlign w:val="center"/>
          </w:tcPr>
          <w:p w:rsidR="00B51CFB" w:rsidRPr="00D320C5" w:rsidRDefault="00B51CFB" w:rsidP="0016527B">
            <w:pPr>
              <w:spacing w:after="0" w:line="259" w:lineRule="auto"/>
              <w:ind w:right="59" w:firstLine="0"/>
              <w:jc w:val="center"/>
              <w:rPr>
                <w:color w:val="auto"/>
              </w:rPr>
            </w:pPr>
            <w:r w:rsidRPr="00D320C5">
              <w:rPr>
                <w:color w:val="auto"/>
                <w:sz w:val="24"/>
              </w:rPr>
              <w:t>+</w:t>
            </w:r>
          </w:p>
        </w:tc>
        <w:tc>
          <w:tcPr>
            <w:tcW w:w="2390" w:type="dxa"/>
            <w:vAlign w:val="center"/>
          </w:tcPr>
          <w:p w:rsidR="00B51CFB" w:rsidRPr="00D320C5" w:rsidRDefault="00B51CFB" w:rsidP="0016527B">
            <w:pPr>
              <w:spacing w:after="0" w:line="259" w:lineRule="auto"/>
              <w:ind w:right="62" w:firstLine="0"/>
              <w:jc w:val="center"/>
              <w:rPr>
                <w:color w:val="auto"/>
              </w:rPr>
            </w:pPr>
            <w:r w:rsidRPr="00D320C5">
              <w:rPr>
                <w:color w:val="auto"/>
                <w:sz w:val="24"/>
              </w:rPr>
              <w:t xml:space="preserve">ГП </w:t>
            </w:r>
            <w:proofErr w:type="spellStart"/>
            <w:r w:rsidRPr="00D320C5">
              <w:rPr>
                <w:color w:val="auto"/>
                <w:sz w:val="24"/>
              </w:rPr>
              <w:t>Нижнеуратьминского</w:t>
            </w:r>
            <w:proofErr w:type="spellEnd"/>
            <w:r w:rsidRPr="00D320C5">
              <w:rPr>
                <w:color w:val="auto"/>
                <w:sz w:val="24"/>
              </w:rPr>
              <w:t xml:space="preserve"> СП</w:t>
            </w:r>
          </w:p>
        </w:tc>
      </w:tr>
      <w:tr w:rsidR="00B51CFB" w:rsidRPr="00D320C5" w:rsidTr="00BF245E">
        <w:trPr>
          <w:trHeight w:val="1114"/>
        </w:trPr>
        <w:tc>
          <w:tcPr>
            <w:tcW w:w="456" w:type="dxa"/>
            <w:vAlign w:val="center"/>
          </w:tcPr>
          <w:p w:rsidR="00B51CFB" w:rsidRPr="00D320C5" w:rsidRDefault="00B51CFB" w:rsidP="0016527B">
            <w:pPr>
              <w:spacing w:after="0" w:line="259" w:lineRule="auto"/>
              <w:ind w:right="60" w:firstLine="0"/>
              <w:jc w:val="center"/>
              <w:rPr>
                <w:color w:val="auto"/>
              </w:rPr>
            </w:pPr>
            <w:r w:rsidRPr="00D320C5">
              <w:rPr>
                <w:color w:val="auto"/>
                <w:sz w:val="24"/>
              </w:rPr>
              <w:t>5</w:t>
            </w:r>
          </w:p>
        </w:tc>
        <w:tc>
          <w:tcPr>
            <w:tcW w:w="2251" w:type="dxa"/>
            <w:vAlign w:val="center"/>
          </w:tcPr>
          <w:p w:rsidR="00B51CFB" w:rsidRPr="00D320C5" w:rsidRDefault="00B51CFB" w:rsidP="0016527B">
            <w:pPr>
              <w:spacing w:after="0" w:line="259" w:lineRule="auto"/>
              <w:ind w:right="60" w:firstLine="0"/>
              <w:jc w:val="center"/>
              <w:rPr>
                <w:color w:val="auto"/>
              </w:rPr>
            </w:pPr>
            <w:r w:rsidRPr="00D320C5">
              <w:rPr>
                <w:color w:val="auto"/>
                <w:sz w:val="24"/>
              </w:rPr>
              <w:t xml:space="preserve">с. </w:t>
            </w:r>
            <w:proofErr w:type="spellStart"/>
            <w:r w:rsidRPr="00D320C5">
              <w:rPr>
                <w:color w:val="auto"/>
                <w:sz w:val="24"/>
              </w:rPr>
              <w:t>Шакшино</w:t>
            </w:r>
            <w:proofErr w:type="spellEnd"/>
          </w:p>
        </w:tc>
        <w:tc>
          <w:tcPr>
            <w:tcW w:w="1593" w:type="dxa"/>
            <w:vAlign w:val="center"/>
          </w:tcPr>
          <w:p w:rsidR="00B51CFB" w:rsidRPr="00D320C5" w:rsidRDefault="00B51CFB" w:rsidP="0016527B">
            <w:pPr>
              <w:spacing w:after="0" w:line="259" w:lineRule="auto"/>
              <w:ind w:firstLine="0"/>
              <w:jc w:val="center"/>
              <w:rPr>
                <w:color w:val="auto"/>
              </w:rPr>
            </w:pPr>
            <w:r w:rsidRPr="00D320C5">
              <w:rPr>
                <w:color w:val="auto"/>
                <w:sz w:val="24"/>
              </w:rPr>
              <w:t>Улицы в жилой застройке</w:t>
            </w:r>
          </w:p>
        </w:tc>
        <w:tc>
          <w:tcPr>
            <w:tcW w:w="2133" w:type="dxa"/>
            <w:vAlign w:val="center"/>
          </w:tcPr>
          <w:p w:rsidR="00B51CFB" w:rsidRPr="00D320C5" w:rsidRDefault="00B51CFB" w:rsidP="0016527B">
            <w:pPr>
              <w:spacing w:after="0" w:line="259" w:lineRule="auto"/>
              <w:ind w:right="60" w:firstLine="0"/>
              <w:jc w:val="center"/>
              <w:rPr>
                <w:color w:val="auto"/>
              </w:rPr>
            </w:pPr>
            <w:r w:rsidRPr="00D320C5">
              <w:rPr>
                <w:color w:val="auto"/>
                <w:sz w:val="24"/>
              </w:rPr>
              <w:t>Строительство (устройство асфальтобетонного покрытия)</w:t>
            </w:r>
          </w:p>
        </w:tc>
        <w:tc>
          <w:tcPr>
            <w:tcW w:w="1268" w:type="dxa"/>
            <w:vAlign w:val="center"/>
          </w:tcPr>
          <w:p w:rsidR="00B51CFB" w:rsidRPr="00D320C5" w:rsidRDefault="00B51CFB" w:rsidP="0016527B">
            <w:pPr>
              <w:spacing w:after="0" w:line="259" w:lineRule="auto"/>
              <w:ind w:right="59" w:firstLine="0"/>
              <w:jc w:val="center"/>
              <w:rPr>
                <w:color w:val="auto"/>
              </w:rPr>
            </w:pPr>
            <w:r w:rsidRPr="00D320C5">
              <w:rPr>
                <w:color w:val="auto"/>
                <w:sz w:val="24"/>
              </w:rPr>
              <w:t>км</w:t>
            </w:r>
          </w:p>
        </w:tc>
        <w:tc>
          <w:tcPr>
            <w:tcW w:w="1701" w:type="dxa"/>
            <w:vAlign w:val="center"/>
          </w:tcPr>
          <w:p w:rsidR="00B51CFB" w:rsidRPr="00D320C5" w:rsidRDefault="00B51CFB" w:rsidP="0016527B">
            <w:pPr>
              <w:spacing w:after="0" w:line="259" w:lineRule="auto"/>
              <w:ind w:right="60" w:firstLine="0"/>
              <w:jc w:val="center"/>
              <w:rPr>
                <w:color w:val="auto"/>
              </w:rPr>
            </w:pPr>
            <w:r w:rsidRPr="00D320C5">
              <w:rPr>
                <w:color w:val="auto"/>
                <w:sz w:val="24"/>
              </w:rPr>
              <w:t>1,2</w:t>
            </w:r>
          </w:p>
        </w:tc>
        <w:tc>
          <w:tcPr>
            <w:tcW w:w="1843" w:type="dxa"/>
            <w:vAlign w:val="center"/>
          </w:tcPr>
          <w:p w:rsidR="00B51CFB" w:rsidRPr="00D320C5" w:rsidRDefault="00B51CFB" w:rsidP="0016527B">
            <w:pPr>
              <w:spacing w:after="0" w:line="259" w:lineRule="auto"/>
              <w:ind w:right="59" w:firstLine="0"/>
              <w:jc w:val="center"/>
              <w:rPr>
                <w:color w:val="auto"/>
              </w:rPr>
            </w:pPr>
            <w:r w:rsidRPr="00D320C5">
              <w:rPr>
                <w:color w:val="auto"/>
                <w:sz w:val="24"/>
              </w:rPr>
              <w:t>-</w:t>
            </w:r>
          </w:p>
        </w:tc>
        <w:tc>
          <w:tcPr>
            <w:tcW w:w="992" w:type="dxa"/>
            <w:vAlign w:val="center"/>
          </w:tcPr>
          <w:p w:rsidR="00B51CFB" w:rsidRPr="00D320C5" w:rsidRDefault="00B51CFB" w:rsidP="0016527B">
            <w:pPr>
              <w:spacing w:after="0" w:line="259" w:lineRule="auto"/>
              <w:ind w:right="64" w:firstLine="0"/>
              <w:jc w:val="center"/>
              <w:rPr>
                <w:color w:val="auto"/>
              </w:rPr>
            </w:pPr>
            <w:r w:rsidRPr="00D320C5">
              <w:rPr>
                <w:color w:val="auto"/>
                <w:sz w:val="24"/>
              </w:rPr>
              <w:t>+</w:t>
            </w:r>
          </w:p>
        </w:tc>
        <w:tc>
          <w:tcPr>
            <w:tcW w:w="1326" w:type="dxa"/>
            <w:vAlign w:val="center"/>
          </w:tcPr>
          <w:p w:rsidR="00B51CFB" w:rsidRPr="00D320C5" w:rsidRDefault="00B51CFB" w:rsidP="0016527B">
            <w:pPr>
              <w:spacing w:after="0" w:line="259" w:lineRule="auto"/>
              <w:ind w:right="59" w:firstLine="0"/>
              <w:jc w:val="center"/>
              <w:rPr>
                <w:color w:val="auto"/>
              </w:rPr>
            </w:pPr>
            <w:r w:rsidRPr="00D320C5">
              <w:rPr>
                <w:color w:val="auto"/>
                <w:sz w:val="24"/>
              </w:rPr>
              <w:t>+</w:t>
            </w:r>
          </w:p>
        </w:tc>
        <w:tc>
          <w:tcPr>
            <w:tcW w:w="2390" w:type="dxa"/>
            <w:vAlign w:val="center"/>
          </w:tcPr>
          <w:p w:rsidR="00B51CFB" w:rsidRPr="00D320C5" w:rsidRDefault="00B51CFB" w:rsidP="0016527B">
            <w:pPr>
              <w:spacing w:after="0" w:line="259" w:lineRule="auto"/>
              <w:ind w:right="62" w:firstLine="0"/>
              <w:jc w:val="center"/>
              <w:rPr>
                <w:color w:val="auto"/>
              </w:rPr>
            </w:pPr>
            <w:r w:rsidRPr="00D320C5">
              <w:rPr>
                <w:color w:val="auto"/>
                <w:sz w:val="24"/>
              </w:rPr>
              <w:t xml:space="preserve">ГП </w:t>
            </w:r>
            <w:proofErr w:type="spellStart"/>
            <w:r w:rsidRPr="00D320C5">
              <w:rPr>
                <w:color w:val="auto"/>
                <w:sz w:val="24"/>
              </w:rPr>
              <w:t>Нижнеуратьминского</w:t>
            </w:r>
            <w:proofErr w:type="spellEnd"/>
            <w:r w:rsidRPr="00D320C5">
              <w:rPr>
                <w:color w:val="auto"/>
                <w:sz w:val="24"/>
              </w:rPr>
              <w:t xml:space="preserve"> СП</w:t>
            </w:r>
          </w:p>
        </w:tc>
      </w:tr>
    </w:tbl>
    <w:p w:rsidR="001A57AE" w:rsidRPr="00D320C5" w:rsidRDefault="004C2BFD">
      <w:pPr>
        <w:spacing w:after="0" w:line="259" w:lineRule="auto"/>
        <w:ind w:right="7357" w:firstLine="0"/>
        <w:jc w:val="right"/>
        <w:rPr>
          <w:color w:val="auto"/>
        </w:rPr>
      </w:pPr>
      <w:r w:rsidRPr="00D320C5">
        <w:rPr>
          <w:i/>
          <w:color w:val="auto"/>
        </w:rPr>
        <w:t xml:space="preserve"> </w:t>
      </w:r>
    </w:p>
    <w:p w:rsidR="001A57AE" w:rsidRPr="00D320C5" w:rsidRDefault="001A57AE" w:rsidP="00B51CFB">
      <w:pPr>
        <w:spacing w:after="0" w:line="259" w:lineRule="auto"/>
        <w:ind w:right="7357" w:firstLine="0"/>
        <w:jc w:val="center"/>
        <w:rPr>
          <w:color w:val="auto"/>
        </w:rPr>
        <w:sectPr w:rsidR="001A57AE" w:rsidRPr="00D320C5">
          <w:footerReference w:type="even" r:id="rId25"/>
          <w:footerReference w:type="default" r:id="rId26"/>
          <w:footerReference w:type="first" r:id="rId27"/>
          <w:footnotePr>
            <w:numRestart w:val="eachPage"/>
          </w:footnotePr>
          <w:pgSz w:w="16840" w:h="11900" w:orient="landscape"/>
          <w:pgMar w:top="857" w:right="855" w:bottom="1158" w:left="1841" w:header="720" w:footer="708" w:gutter="0"/>
          <w:cols w:space="720"/>
        </w:sectPr>
      </w:pPr>
    </w:p>
    <w:p w:rsidR="00375536" w:rsidRPr="00D320C5" w:rsidRDefault="00375536" w:rsidP="00B51CFB">
      <w:pPr>
        <w:pStyle w:val="3"/>
        <w:ind w:left="734" w:right="729" w:hanging="25"/>
        <w:rPr>
          <w:b w:val="0"/>
          <w:color w:val="auto"/>
        </w:rPr>
      </w:pPr>
      <w:bookmarkStart w:id="83" w:name="_Toc101255262"/>
      <w:bookmarkStart w:id="84" w:name="OLE_LINK23"/>
      <w:bookmarkStart w:id="85" w:name="OLE_LINK24"/>
      <w:bookmarkStart w:id="86" w:name="_Toc125433"/>
      <w:r w:rsidRPr="00D320C5">
        <w:rPr>
          <w:b w:val="0"/>
          <w:color w:val="auto"/>
        </w:rPr>
        <w:lastRenderedPageBreak/>
        <w:t>1.</w:t>
      </w:r>
      <w:r w:rsidR="00442BD1" w:rsidRPr="00D320C5">
        <w:rPr>
          <w:b w:val="0"/>
          <w:color w:val="auto"/>
        </w:rPr>
        <w:t>10</w:t>
      </w:r>
      <w:r w:rsidRPr="00D320C5">
        <w:rPr>
          <w:b w:val="0"/>
          <w:color w:val="auto"/>
        </w:rPr>
        <w:t>. Мероприятия по развитию инженерной инфраструктуры</w:t>
      </w:r>
      <w:bookmarkEnd w:id="83"/>
    </w:p>
    <w:p w:rsidR="00442BD1" w:rsidRPr="00D320C5" w:rsidRDefault="00442BD1" w:rsidP="00442BD1">
      <w:pPr>
        <w:spacing w:before="100" w:after="100"/>
        <w:ind w:firstLine="0"/>
        <w:jc w:val="center"/>
        <w:rPr>
          <w:rFonts w:eastAsia="Calibri"/>
          <w:szCs w:val="28"/>
        </w:rPr>
      </w:pPr>
      <w:r w:rsidRPr="00D320C5">
        <w:rPr>
          <w:i/>
        </w:rPr>
        <w:t>Перечень мероприятий по водоснабжению</w:t>
      </w:r>
    </w:p>
    <w:p w:rsidR="00442BD1" w:rsidRPr="00D320C5" w:rsidRDefault="00442BD1" w:rsidP="00442BD1">
      <w:pPr>
        <w:spacing w:before="100" w:after="100"/>
        <w:ind w:firstLine="0"/>
        <w:jc w:val="right"/>
        <w:rPr>
          <w:rFonts w:eastAsia="Calibri"/>
          <w:szCs w:val="28"/>
        </w:rPr>
      </w:pPr>
      <w:r w:rsidRPr="00D320C5">
        <w:rPr>
          <w:rFonts w:eastAsia="Calibri"/>
          <w:szCs w:val="28"/>
        </w:rPr>
        <w:t xml:space="preserve">Таблица </w:t>
      </w:r>
      <w:r w:rsidR="00D03383" w:rsidRPr="00D320C5">
        <w:rPr>
          <w:rFonts w:eastAsia="Calibri"/>
          <w:szCs w:val="28"/>
        </w:rPr>
        <w:t>1</w:t>
      </w:r>
      <w:r w:rsidRPr="00D320C5">
        <w:rPr>
          <w:rFonts w:eastAsia="Calibri"/>
          <w:szCs w:val="28"/>
        </w:rPr>
        <w:t>.10.1</w:t>
      </w:r>
    </w:p>
    <w:tbl>
      <w:tblPr>
        <w:tblW w:w="51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404"/>
        <w:gridCol w:w="2286"/>
        <w:gridCol w:w="2142"/>
        <w:gridCol w:w="1430"/>
        <w:gridCol w:w="997"/>
        <w:gridCol w:w="1286"/>
        <w:gridCol w:w="1145"/>
        <w:gridCol w:w="2623"/>
      </w:tblGrid>
      <w:tr w:rsidR="00442BD1" w:rsidRPr="00D320C5" w:rsidTr="00905149">
        <w:trPr>
          <w:cantSplit/>
          <w:tblHeader/>
        </w:trPr>
        <w:tc>
          <w:tcPr>
            <w:tcW w:w="2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№ п/п</w:t>
            </w:r>
          </w:p>
        </w:tc>
        <w:tc>
          <w:tcPr>
            <w:tcW w:w="8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Местоположение</w:t>
            </w:r>
          </w:p>
        </w:tc>
        <w:tc>
          <w:tcPr>
            <w:tcW w:w="7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Наименование объекта</w:t>
            </w:r>
          </w:p>
        </w:tc>
        <w:tc>
          <w:tcPr>
            <w:tcW w:w="7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Вид мероприятия</w:t>
            </w:r>
          </w:p>
        </w:tc>
        <w:tc>
          <w:tcPr>
            <w:tcW w:w="4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Ед. измерения</w:t>
            </w:r>
          </w:p>
        </w:tc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proofErr w:type="spellStart"/>
            <w:proofErr w:type="gramStart"/>
            <w:r w:rsidRPr="00D320C5">
              <w:rPr>
                <w:sz w:val="24"/>
              </w:rPr>
              <w:t>Мощ-ность</w:t>
            </w:r>
            <w:proofErr w:type="spellEnd"/>
            <w:proofErr w:type="gramEnd"/>
          </w:p>
        </w:tc>
        <w:tc>
          <w:tcPr>
            <w:tcW w:w="8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Сроки реализации</w:t>
            </w:r>
          </w:p>
        </w:tc>
        <w:tc>
          <w:tcPr>
            <w:tcW w:w="8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Источник мероприятия</w:t>
            </w:r>
          </w:p>
        </w:tc>
      </w:tr>
      <w:tr w:rsidR="00442BD1" w:rsidRPr="00D320C5" w:rsidTr="00905149">
        <w:trPr>
          <w:cantSplit/>
          <w:tblHeader/>
        </w:trPr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8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7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4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Первая очередь (до 2025 г.)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Расчетный срок</w:t>
            </w:r>
          </w:p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(2026-2035 гг.)</w:t>
            </w: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</w:p>
        </w:tc>
      </w:tr>
      <w:tr w:rsidR="00442BD1" w:rsidRPr="00D320C5" w:rsidTr="00905149">
        <w:trPr>
          <w:cantSplit/>
          <w:tblHeader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i/>
                <w:caps/>
                <w:sz w:val="24"/>
              </w:rPr>
              <w:t>МЕРОПРИЯТИЯ Местного (районного) значения</w:t>
            </w:r>
          </w:p>
        </w:tc>
      </w:tr>
      <w:tr w:rsidR="00442BD1" w:rsidRPr="00D320C5" w:rsidTr="00905149">
        <w:trPr>
          <w:cantSplit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1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49" w:rsidRDefault="00442BD1" w:rsidP="00905149">
            <w:pPr>
              <w:ind w:firstLine="0"/>
              <w:jc w:val="center"/>
              <w:rPr>
                <w:sz w:val="24"/>
                <w:szCs w:val="28"/>
              </w:rPr>
            </w:pPr>
            <w:r w:rsidRPr="00D320C5">
              <w:rPr>
                <w:sz w:val="24"/>
                <w:szCs w:val="28"/>
              </w:rPr>
              <w:t xml:space="preserve">к востоку от </w:t>
            </w:r>
            <w:proofErr w:type="spellStart"/>
            <w:r w:rsidRPr="00D320C5">
              <w:rPr>
                <w:sz w:val="24"/>
                <w:szCs w:val="28"/>
              </w:rPr>
              <w:t>н.п</w:t>
            </w:r>
            <w:proofErr w:type="spellEnd"/>
            <w:r w:rsidRPr="00D320C5">
              <w:rPr>
                <w:sz w:val="24"/>
                <w:szCs w:val="28"/>
              </w:rPr>
              <w:t xml:space="preserve">. </w:t>
            </w:r>
          </w:p>
          <w:p w:rsidR="00442BD1" w:rsidRPr="00D320C5" w:rsidRDefault="00442BD1" w:rsidP="00905149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  <w:szCs w:val="28"/>
              </w:rPr>
              <w:t>с.</w:t>
            </w:r>
            <w:r w:rsidR="00905149">
              <w:rPr>
                <w:sz w:val="24"/>
                <w:szCs w:val="28"/>
              </w:rPr>
              <w:t xml:space="preserve"> </w:t>
            </w:r>
            <w:r w:rsidRPr="00D320C5">
              <w:rPr>
                <w:sz w:val="24"/>
                <w:szCs w:val="28"/>
              </w:rPr>
              <w:t xml:space="preserve">Нижняя </w:t>
            </w:r>
            <w:proofErr w:type="spellStart"/>
            <w:r w:rsidRPr="00D320C5">
              <w:rPr>
                <w:sz w:val="24"/>
                <w:szCs w:val="28"/>
              </w:rPr>
              <w:t>Уратьм</w:t>
            </w:r>
            <w:r w:rsidR="00905149">
              <w:rPr>
                <w:sz w:val="24"/>
                <w:szCs w:val="28"/>
              </w:rPr>
              <w:t>а</w:t>
            </w:r>
            <w:proofErr w:type="spellEnd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rFonts w:eastAsia="Calibri"/>
                <w:sz w:val="24"/>
              </w:rPr>
            </w:pPr>
            <w:r w:rsidRPr="00D320C5">
              <w:rPr>
                <w:rFonts w:eastAsia="Calibri"/>
                <w:sz w:val="24"/>
              </w:rPr>
              <w:t>Скважина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Строительство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6A01EF" w:rsidP="005F1B5A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ш</w:t>
            </w:r>
            <w:r w:rsidR="00442BD1" w:rsidRPr="00D320C5">
              <w:rPr>
                <w:sz w:val="24"/>
              </w:rPr>
              <w:t>т</w:t>
            </w:r>
            <w:r>
              <w:rPr>
                <w:sz w:val="24"/>
              </w:rPr>
              <w:t>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+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+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rPr>
                <w:sz w:val="24"/>
              </w:rPr>
            </w:pPr>
            <w:r w:rsidRPr="00D320C5">
              <w:rPr>
                <w:sz w:val="24"/>
              </w:rPr>
              <w:t xml:space="preserve">Генеральный план </w:t>
            </w:r>
            <w:proofErr w:type="spellStart"/>
            <w:r w:rsidRPr="00D320C5">
              <w:rPr>
                <w:sz w:val="24"/>
              </w:rPr>
              <w:t>Нижнеуратьминского</w:t>
            </w:r>
            <w:proofErr w:type="spellEnd"/>
            <w:r w:rsidRPr="00D320C5">
              <w:rPr>
                <w:sz w:val="24"/>
              </w:rPr>
              <w:t xml:space="preserve"> сельского поселения</w:t>
            </w:r>
          </w:p>
        </w:tc>
      </w:tr>
      <w:tr w:rsidR="00442BD1" w:rsidRPr="00D320C5" w:rsidTr="00905149">
        <w:trPr>
          <w:cantSplit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2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bookmarkStart w:id="87" w:name="OLE_LINK335"/>
            <w:bookmarkStart w:id="88" w:name="OLE_LINK336"/>
            <w:r w:rsidRPr="00D320C5">
              <w:rPr>
                <w:sz w:val="24"/>
              </w:rPr>
              <w:t>с.</w:t>
            </w:r>
            <w:r w:rsidR="006A01EF">
              <w:rPr>
                <w:sz w:val="24"/>
              </w:rPr>
              <w:t xml:space="preserve"> </w:t>
            </w:r>
            <w:r w:rsidRPr="00D320C5">
              <w:rPr>
                <w:sz w:val="24"/>
              </w:rPr>
              <w:t xml:space="preserve">Нижняя </w:t>
            </w:r>
            <w:proofErr w:type="spellStart"/>
            <w:r w:rsidRPr="00D320C5">
              <w:rPr>
                <w:sz w:val="24"/>
              </w:rPr>
              <w:t>Уратьма</w:t>
            </w:r>
            <w:bookmarkEnd w:id="87"/>
            <w:bookmarkEnd w:id="88"/>
            <w:proofErr w:type="spellEnd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rFonts w:eastAsia="Calibri"/>
                <w:sz w:val="24"/>
              </w:rPr>
            </w:pPr>
            <w:r w:rsidRPr="00D320C5">
              <w:rPr>
                <w:rFonts w:eastAsia="Calibri"/>
                <w:sz w:val="24"/>
              </w:rPr>
              <w:t>Сети водоснабжения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Строительство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км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2,1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+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+</w:t>
            </w:r>
          </w:p>
        </w:tc>
        <w:tc>
          <w:tcPr>
            <w:tcW w:w="8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rPr>
                <w:sz w:val="24"/>
              </w:rPr>
            </w:pPr>
            <w:r w:rsidRPr="00D320C5">
              <w:rPr>
                <w:sz w:val="24"/>
              </w:rPr>
              <w:t xml:space="preserve">Генеральный план </w:t>
            </w:r>
            <w:proofErr w:type="spellStart"/>
            <w:r w:rsidRPr="00D320C5">
              <w:rPr>
                <w:sz w:val="24"/>
              </w:rPr>
              <w:t>Нижнеуратьминского</w:t>
            </w:r>
            <w:proofErr w:type="spellEnd"/>
            <w:r w:rsidRPr="00D320C5">
              <w:rPr>
                <w:sz w:val="24"/>
              </w:rPr>
              <w:t xml:space="preserve"> сельского поселения</w:t>
            </w:r>
          </w:p>
        </w:tc>
      </w:tr>
      <w:tr w:rsidR="00442BD1" w:rsidRPr="00D320C5" w:rsidTr="00905149">
        <w:trPr>
          <w:cantSplit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3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с.</w:t>
            </w:r>
            <w:r w:rsidR="006A01EF">
              <w:rPr>
                <w:sz w:val="24"/>
              </w:rPr>
              <w:t xml:space="preserve"> </w:t>
            </w:r>
            <w:r w:rsidRPr="00D320C5">
              <w:rPr>
                <w:sz w:val="24"/>
              </w:rPr>
              <w:t xml:space="preserve">Нижняя </w:t>
            </w:r>
            <w:proofErr w:type="spellStart"/>
            <w:r w:rsidRPr="00D320C5">
              <w:rPr>
                <w:sz w:val="24"/>
              </w:rPr>
              <w:t>Уратьма</w:t>
            </w:r>
            <w:proofErr w:type="spellEnd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rFonts w:eastAsia="Calibri"/>
                <w:sz w:val="24"/>
              </w:rPr>
            </w:pPr>
            <w:r w:rsidRPr="00D320C5">
              <w:rPr>
                <w:rFonts w:eastAsia="Calibri"/>
                <w:sz w:val="24"/>
              </w:rPr>
              <w:t>Сети водоснабжения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Реконструкция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км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0,9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+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+</w:t>
            </w:r>
          </w:p>
        </w:tc>
        <w:tc>
          <w:tcPr>
            <w:tcW w:w="8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rPr>
                <w:sz w:val="24"/>
              </w:rPr>
            </w:pPr>
          </w:p>
        </w:tc>
      </w:tr>
      <w:tr w:rsidR="00442BD1" w:rsidRPr="00D320C5" w:rsidTr="00905149">
        <w:trPr>
          <w:cantSplit/>
          <w:trHeight w:val="134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4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д.</w:t>
            </w:r>
            <w:r w:rsidR="006A01EF">
              <w:rPr>
                <w:sz w:val="24"/>
              </w:rPr>
              <w:t xml:space="preserve"> </w:t>
            </w:r>
            <w:r w:rsidRPr="00D320C5">
              <w:rPr>
                <w:sz w:val="24"/>
              </w:rPr>
              <w:t>Николаевка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rFonts w:eastAsia="Calibri"/>
                <w:sz w:val="24"/>
              </w:rPr>
            </w:pPr>
            <w:r w:rsidRPr="00D320C5">
              <w:rPr>
                <w:rFonts w:eastAsia="Calibri"/>
                <w:sz w:val="24"/>
              </w:rPr>
              <w:t>Сети водоснабжения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Строительство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км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1,7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+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-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rPr>
                <w:sz w:val="24"/>
              </w:rPr>
            </w:pPr>
            <w:r w:rsidRPr="00D320C5">
              <w:rPr>
                <w:sz w:val="24"/>
              </w:rPr>
              <w:t xml:space="preserve">Генеральный план </w:t>
            </w:r>
            <w:proofErr w:type="spellStart"/>
            <w:r w:rsidRPr="00D320C5">
              <w:rPr>
                <w:sz w:val="24"/>
              </w:rPr>
              <w:t>Нижнеуратьминского</w:t>
            </w:r>
            <w:proofErr w:type="spellEnd"/>
            <w:r w:rsidRPr="00D320C5">
              <w:rPr>
                <w:sz w:val="24"/>
              </w:rPr>
              <w:t xml:space="preserve"> сельского поселения</w:t>
            </w:r>
          </w:p>
        </w:tc>
      </w:tr>
      <w:tr w:rsidR="00442BD1" w:rsidRPr="00D320C5" w:rsidTr="00905149">
        <w:trPr>
          <w:cantSplit/>
          <w:trHeight w:val="134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5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с.</w:t>
            </w:r>
            <w:r w:rsidR="006A01EF">
              <w:rPr>
                <w:sz w:val="24"/>
              </w:rPr>
              <w:t xml:space="preserve"> </w:t>
            </w:r>
            <w:proofErr w:type="spellStart"/>
            <w:r w:rsidRPr="00D320C5">
              <w:rPr>
                <w:sz w:val="24"/>
              </w:rPr>
              <w:t>Шакшино</w:t>
            </w:r>
            <w:proofErr w:type="spellEnd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rFonts w:eastAsia="Calibri"/>
                <w:sz w:val="24"/>
              </w:rPr>
            </w:pPr>
            <w:r w:rsidRPr="00D320C5">
              <w:rPr>
                <w:rFonts w:eastAsia="Calibri"/>
                <w:sz w:val="24"/>
              </w:rPr>
              <w:t>Сети водоснабжения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Строительство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км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1,6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+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-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rPr>
                <w:sz w:val="24"/>
              </w:rPr>
            </w:pPr>
            <w:r w:rsidRPr="00D320C5">
              <w:rPr>
                <w:sz w:val="24"/>
              </w:rPr>
              <w:t xml:space="preserve">Генеральный план </w:t>
            </w:r>
            <w:proofErr w:type="spellStart"/>
            <w:r w:rsidRPr="00D320C5">
              <w:rPr>
                <w:sz w:val="24"/>
              </w:rPr>
              <w:t>Нижнеуратьминского</w:t>
            </w:r>
            <w:proofErr w:type="spellEnd"/>
            <w:r w:rsidRPr="00D320C5">
              <w:rPr>
                <w:sz w:val="24"/>
              </w:rPr>
              <w:t xml:space="preserve"> сельского поселения</w:t>
            </w:r>
          </w:p>
        </w:tc>
      </w:tr>
      <w:tr w:rsidR="00442BD1" w:rsidRPr="00D320C5" w:rsidTr="00905149">
        <w:trPr>
          <w:cantSplit/>
          <w:trHeight w:val="151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8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Территория сельского поселения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rFonts w:eastAsia="Calibri"/>
                <w:sz w:val="24"/>
              </w:rPr>
            </w:pPr>
            <w:r w:rsidRPr="00D320C5">
              <w:rPr>
                <w:rFonts w:eastAsia="Calibri"/>
                <w:sz w:val="24"/>
              </w:rPr>
              <w:t>Узлы учета водопотребления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Организационное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905149" w:rsidP="005F1B5A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ш</w:t>
            </w:r>
            <w:r w:rsidR="00442BD1" w:rsidRPr="00D320C5">
              <w:rPr>
                <w:sz w:val="24"/>
              </w:rPr>
              <w:t>т</w:t>
            </w:r>
            <w:r>
              <w:rPr>
                <w:sz w:val="24"/>
              </w:rPr>
              <w:t>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bookmarkStart w:id="89" w:name="OLE_LINK331"/>
            <w:bookmarkStart w:id="90" w:name="OLE_LINK332"/>
            <w:bookmarkStart w:id="91" w:name="OLE_LINK333"/>
            <w:bookmarkStart w:id="92" w:name="OLE_LINK334"/>
            <w:r w:rsidRPr="00D320C5">
              <w:rPr>
                <w:sz w:val="24"/>
              </w:rPr>
              <w:t>-</w:t>
            </w:r>
            <w:bookmarkEnd w:id="89"/>
            <w:bookmarkEnd w:id="90"/>
            <w:bookmarkEnd w:id="91"/>
            <w:bookmarkEnd w:id="92"/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+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+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rPr>
                <w:sz w:val="24"/>
              </w:rPr>
            </w:pPr>
            <w:r w:rsidRPr="00D320C5">
              <w:rPr>
                <w:sz w:val="24"/>
              </w:rPr>
              <w:t xml:space="preserve">Генеральный план </w:t>
            </w:r>
            <w:proofErr w:type="spellStart"/>
            <w:r w:rsidRPr="00D320C5">
              <w:rPr>
                <w:sz w:val="24"/>
              </w:rPr>
              <w:t>Нижнеуратьминского</w:t>
            </w:r>
            <w:proofErr w:type="spellEnd"/>
            <w:r w:rsidRPr="00D320C5">
              <w:rPr>
                <w:sz w:val="24"/>
              </w:rPr>
              <w:t xml:space="preserve"> сельского поселения</w:t>
            </w:r>
          </w:p>
        </w:tc>
      </w:tr>
    </w:tbl>
    <w:p w:rsidR="00442BD1" w:rsidRPr="00D320C5" w:rsidRDefault="00442BD1" w:rsidP="00442BD1">
      <w:pPr>
        <w:jc w:val="center"/>
        <w:rPr>
          <w:i/>
        </w:rPr>
      </w:pPr>
    </w:p>
    <w:p w:rsidR="00442BD1" w:rsidRPr="00D320C5" w:rsidRDefault="00442BD1" w:rsidP="00442BD1">
      <w:pPr>
        <w:jc w:val="center"/>
        <w:rPr>
          <w:i/>
        </w:rPr>
      </w:pPr>
    </w:p>
    <w:p w:rsidR="00442BD1" w:rsidRPr="00D320C5" w:rsidRDefault="00442BD1" w:rsidP="00442BD1">
      <w:pPr>
        <w:jc w:val="center"/>
        <w:rPr>
          <w:i/>
        </w:rPr>
      </w:pPr>
    </w:p>
    <w:p w:rsidR="00442BD1" w:rsidRPr="00D320C5" w:rsidRDefault="00442BD1" w:rsidP="00442BD1">
      <w:pPr>
        <w:jc w:val="center"/>
        <w:rPr>
          <w:i/>
        </w:rPr>
      </w:pPr>
    </w:p>
    <w:p w:rsidR="0073248F" w:rsidRPr="00D320C5" w:rsidRDefault="0073248F" w:rsidP="00442BD1">
      <w:pPr>
        <w:jc w:val="center"/>
        <w:rPr>
          <w:i/>
        </w:rPr>
      </w:pPr>
    </w:p>
    <w:p w:rsidR="0073248F" w:rsidRPr="00D320C5" w:rsidRDefault="0073248F" w:rsidP="00442BD1">
      <w:pPr>
        <w:jc w:val="center"/>
        <w:rPr>
          <w:i/>
        </w:rPr>
      </w:pPr>
    </w:p>
    <w:p w:rsidR="00442BD1" w:rsidRPr="00D320C5" w:rsidRDefault="00442BD1" w:rsidP="00442BD1">
      <w:pPr>
        <w:jc w:val="center"/>
      </w:pPr>
      <w:r w:rsidRPr="00D320C5">
        <w:rPr>
          <w:i/>
        </w:rPr>
        <w:t>Перечень мероприятий по канализации</w:t>
      </w:r>
      <w:r w:rsidRPr="00D320C5">
        <w:t xml:space="preserve"> </w:t>
      </w:r>
    </w:p>
    <w:p w:rsidR="00442BD1" w:rsidRPr="00D320C5" w:rsidRDefault="00442BD1" w:rsidP="00442BD1">
      <w:pPr>
        <w:jc w:val="right"/>
        <w:rPr>
          <w:i/>
        </w:rPr>
      </w:pPr>
      <w:r w:rsidRPr="00D320C5">
        <w:t xml:space="preserve">Таблица </w:t>
      </w:r>
      <w:r w:rsidR="00D03383" w:rsidRPr="00D320C5">
        <w:rPr>
          <w:rFonts w:eastAsia="Calibri"/>
          <w:szCs w:val="28"/>
        </w:rPr>
        <w:t>1</w:t>
      </w:r>
      <w:r w:rsidRPr="00D320C5">
        <w:rPr>
          <w:rFonts w:eastAsia="Calibri"/>
          <w:szCs w:val="28"/>
        </w:rPr>
        <w:t>.10.2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"/>
        <w:gridCol w:w="2008"/>
        <w:gridCol w:w="2026"/>
        <w:gridCol w:w="2129"/>
        <w:gridCol w:w="1380"/>
        <w:gridCol w:w="1151"/>
        <w:gridCol w:w="1251"/>
        <w:gridCol w:w="1324"/>
        <w:gridCol w:w="2463"/>
      </w:tblGrid>
      <w:tr w:rsidR="00442BD1" w:rsidRPr="00D320C5" w:rsidTr="005F1B5A">
        <w:trPr>
          <w:cantSplit/>
          <w:tblHeader/>
        </w:trPr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№ п/п</w:t>
            </w:r>
          </w:p>
        </w:tc>
        <w:tc>
          <w:tcPr>
            <w:tcW w:w="6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Местоположение</w:t>
            </w:r>
          </w:p>
        </w:tc>
        <w:tc>
          <w:tcPr>
            <w:tcW w:w="6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Наименование объекта</w:t>
            </w:r>
          </w:p>
        </w:tc>
        <w:tc>
          <w:tcPr>
            <w:tcW w:w="7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Вид мероприятия</w:t>
            </w:r>
          </w:p>
        </w:tc>
        <w:tc>
          <w:tcPr>
            <w:tcW w:w="4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Ед. измерения</w:t>
            </w:r>
          </w:p>
        </w:tc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proofErr w:type="spellStart"/>
            <w:proofErr w:type="gramStart"/>
            <w:r w:rsidRPr="00D320C5">
              <w:rPr>
                <w:sz w:val="24"/>
              </w:rPr>
              <w:t>Мощ-ность</w:t>
            </w:r>
            <w:proofErr w:type="spellEnd"/>
            <w:proofErr w:type="gramEnd"/>
          </w:p>
        </w:tc>
        <w:tc>
          <w:tcPr>
            <w:tcW w:w="8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Сроки реализации</w:t>
            </w:r>
          </w:p>
        </w:tc>
        <w:tc>
          <w:tcPr>
            <w:tcW w:w="8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Источник мероприятия</w:t>
            </w:r>
          </w:p>
        </w:tc>
      </w:tr>
      <w:tr w:rsidR="00442BD1" w:rsidRPr="00D320C5" w:rsidTr="005F1B5A">
        <w:trPr>
          <w:cantSplit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Первая очередь (до 2025 г.)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Расчетный срок</w:t>
            </w:r>
          </w:p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(2026-2035 гг.)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</w:p>
        </w:tc>
      </w:tr>
      <w:tr w:rsidR="00442BD1" w:rsidRPr="00D320C5" w:rsidTr="005F1B5A">
        <w:trPr>
          <w:cantSplit/>
          <w:tblHeader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i/>
                <w:caps/>
                <w:sz w:val="24"/>
              </w:rPr>
              <w:t>МЕРОПРИЯТИЯ Местного (районного) значения</w:t>
            </w:r>
          </w:p>
        </w:tc>
      </w:tr>
      <w:tr w:rsidR="00442BD1" w:rsidRPr="00D320C5" w:rsidTr="005F1B5A">
        <w:trPr>
          <w:cantSplit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1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с.</w:t>
            </w:r>
            <w:r w:rsidR="006A01EF">
              <w:rPr>
                <w:sz w:val="24"/>
              </w:rPr>
              <w:t xml:space="preserve"> </w:t>
            </w:r>
            <w:r w:rsidRPr="00D320C5">
              <w:rPr>
                <w:sz w:val="24"/>
              </w:rPr>
              <w:t xml:space="preserve">Нижняя </w:t>
            </w:r>
            <w:proofErr w:type="spellStart"/>
            <w:r w:rsidRPr="00D320C5">
              <w:rPr>
                <w:sz w:val="24"/>
              </w:rPr>
              <w:t>Уратьма</w:t>
            </w:r>
            <w:proofErr w:type="spellEnd"/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rFonts w:eastAsia="Calibri"/>
                <w:sz w:val="24"/>
              </w:rPr>
            </w:pPr>
            <w:r w:rsidRPr="00D320C5">
              <w:rPr>
                <w:rFonts w:eastAsia="Calibri"/>
                <w:sz w:val="24"/>
              </w:rPr>
              <w:t>Сети водоотведения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Строительство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км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3,5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+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rPr>
                <w:sz w:val="24"/>
              </w:rPr>
            </w:pPr>
            <w:r w:rsidRPr="00D320C5">
              <w:rPr>
                <w:sz w:val="24"/>
              </w:rPr>
              <w:t xml:space="preserve">Генеральный план </w:t>
            </w:r>
            <w:proofErr w:type="spellStart"/>
            <w:r w:rsidRPr="00D320C5">
              <w:rPr>
                <w:sz w:val="24"/>
              </w:rPr>
              <w:t>Нижнеуратьминского</w:t>
            </w:r>
            <w:proofErr w:type="spellEnd"/>
            <w:r w:rsidRPr="00D320C5">
              <w:rPr>
                <w:sz w:val="24"/>
              </w:rPr>
              <w:t xml:space="preserve"> сельского поселения</w:t>
            </w:r>
          </w:p>
        </w:tc>
      </w:tr>
      <w:tr w:rsidR="00442BD1" w:rsidRPr="00D320C5" w:rsidTr="005F1B5A">
        <w:trPr>
          <w:cantSplit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2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Территория сельского поселения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rFonts w:eastAsia="Calibri"/>
                <w:sz w:val="24"/>
              </w:rPr>
            </w:pPr>
            <w:r w:rsidRPr="00D320C5">
              <w:rPr>
                <w:rFonts w:eastAsia="Calibri"/>
                <w:sz w:val="24"/>
              </w:rPr>
              <w:t>Автономная система канализации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Строительство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6A01EF" w:rsidP="005F1B5A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ш</w:t>
            </w:r>
            <w:r w:rsidR="00442BD1" w:rsidRPr="00D320C5">
              <w:rPr>
                <w:sz w:val="24"/>
              </w:rPr>
              <w:t>т</w:t>
            </w:r>
            <w:r>
              <w:rPr>
                <w:sz w:val="24"/>
              </w:rPr>
              <w:t>.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+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+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rPr>
                <w:sz w:val="24"/>
              </w:rPr>
            </w:pPr>
            <w:r w:rsidRPr="00D320C5">
              <w:rPr>
                <w:sz w:val="24"/>
              </w:rPr>
              <w:t xml:space="preserve">Генеральный план </w:t>
            </w:r>
            <w:proofErr w:type="spellStart"/>
            <w:r w:rsidRPr="00D320C5">
              <w:rPr>
                <w:sz w:val="24"/>
              </w:rPr>
              <w:t>Нижнеуратьминского</w:t>
            </w:r>
            <w:proofErr w:type="spellEnd"/>
            <w:r w:rsidRPr="00D320C5">
              <w:rPr>
                <w:sz w:val="24"/>
              </w:rPr>
              <w:t xml:space="preserve"> сельского поселения</w:t>
            </w:r>
          </w:p>
        </w:tc>
      </w:tr>
    </w:tbl>
    <w:p w:rsidR="00442BD1" w:rsidRPr="00D320C5" w:rsidRDefault="00442BD1" w:rsidP="00442BD1">
      <w:pPr>
        <w:spacing w:after="200" w:line="276" w:lineRule="auto"/>
        <w:ind w:firstLine="0"/>
        <w:jc w:val="left"/>
      </w:pPr>
    </w:p>
    <w:p w:rsidR="00442BD1" w:rsidRPr="00D320C5" w:rsidRDefault="00442BD1" w:rsidP="00442BD1">
      <w:pPr>
        <w:spacing w:after="200" w:line="276" w:lineRule="auto"/>
        <w:ind w:firstLine="0"/>
        <w:jc w:val="center"/>
      </w:pPr>
      <w:r w:rsidRPr="00D320C5">
        <w:rPr>
          <w:i/>
        </w:rPr>
        <w:t>Перечень мероприятий по санитарной очистке территории</w:t>
      </w:r>
    </w:p>
    <w:p w:rsidR="00442BD1" w:rsidRPr="00D320C5" w:rsidRDefault="00442BD1" w:rsidP="00442BD1">
      <w:pPr>
        <w:jc w:val="right"/>
      </w:pPr>
      <w:r w:rsidRPr="00D320C5">
        <w:t xml:space="preserve">Таблица </w:t>
      </w:r>
      <w:r w:rsidR="00D03383" w:rsidRPr="00D320C5">
        <w:rPr>
          <w:rFonts w:eastAsia="Calibri"/>
          <w:szCs w:val="28"/>
        </w:rPr>
        <w:t>1</w:t>
      </w:r>
      <w:r w:rsidRPr="00D320C5">
        <w:rPr>
          <w:rFonts w:eastAsia="Calibri"/>
          <w:szCs w:val="28"/>
        </w:rPr>
        <w:t>.10.3</w:t>
      </w:r>
      <w:r w:rsidRPr="00D320C5"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4"/>
        <w:gridCol w:w="2020"/>
        <w:gridCol w:w="2384"/>
        <w:gridCol w:w="2049"/>
        <w:gridCol w:w="1436"/>
        <w:gridCol w:w="1177"/>
        <w:gridCol w:w="1192"/>
        <w:gridCol w:w="1404"/>
        <w:gridCol w:w="2475"/>
      </w:tblGrid>
      <w:tr w:rsidR="00442BD1" w:rsidRPr="00D320C5" w:rsidTr="005F1B5A">
        <w:trPr>
          <w:cantSplit/>
          <w:tblHeader/>
        </w:trPr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№ п/п</w:t>
            </w:r>
          </w:p>
        </w:tc>
        <w:tc>
          <w:tcPr>
            <w:tcW w:w="6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Местоположение</w:t>
            </w:r>
          </w:p>
        </w:tc>
        <w:tc>
          <w:tcPr>
            <w:tcW w:w="8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Наименование объекта</w:t>
            </w:r>
          </w:p>
        </w:tc>
        <w:tc>
          <w:tcPr>
            <w:tcW w:w="6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Вид мероприятия</w:t>
            </w:r>
          </w:p>
        </w:tc>
        <w:tc>
          <w:tcPr>
            <w:tcW w:w="4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Ед. измерения</w:t>
            </w:r>
          </w:p>
        </w:tc>
        <w:tc>
          <w:tcPr>
            <w:tcW w:w="4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proofErr w:type="spellStart"/>
            <w:proofErr w:type="gramStart"/>
            <w:r w:rsidRPr="00D320C5">
              <w:rPr>
                <w:sz w:val="24"/>
              </w:rPr>
              <w:t>Мощ-ность</w:t>
            </w:r>
            <w:proofErr w:type="spellEnd"/>
            <w:proofErr w:type="gramEnd"/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Сроки реализации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Источник мероприятия</w:t>
            </w:r>
          </w:p>
        </w:tc>
      </w:tr>
      <w:tr w:rsidR="00442BD1" w:rsidRPr="00D320C5" w:rsidTr="005F1B5A">
        <w:trPr>
          <w:cantSplit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6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8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6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Первая очередь (до 2025 г.)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Расчетный срок</w:t>
            </w:r>
          </w:p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(2026-2035 гг.)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</w:p>
        </w:tc>
      </w:tr>
      <w:tr w:rsidR="00442BD1" w:rsidRPr="00D320C5" w:rsidTr="005F1B5A">
        <w:trPr>
          <w:cantSplit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i/>
                <w:caps/>
                <w:sz w:val="24"/>
              </w:rPr>
              <w:t>МЕРОПРИЯТИЯ Местного (ПОСЕЛЕНЧЕСКОГО) значения</w:t>
            </w:r>
          </w:p>
        </w:tc>
      </w:tr>
      <w:tr w:rsidR="00442BD1" w:rsidRPr="00D320C5" w:rsidTr="005F1B5A">
        <w:trPr>
          <w:cantSplit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>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>Территория сельского поселения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right="33" w:firstLine="0"/>
              <w:jc w:val="center"/>
              <w:rPr>
                <w:rFonts w:eastAsia="Calibri"/>
                <w:sz w:val="24"/>
              </w:rPr>
            </w:pPr>
            <w:r w:rsidRPr="00D320C5">
              <w:rPr>
                <w:sz w:val="24"/>
              </w:rPr>
              <w:t>Планово-регулярная санитарная очистка территории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Организационное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>шт.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>1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>+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>+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rPr>
                <w:sz w:val="22"/>
              </w:rPr>
            </w:pPr>
            <w:r w:rsidRPr="00D320C5">
              <w:rPr>
                <w:sz w:val="24"/>
              </w:rPr>
              <w:t xml:space="preserve">Генеральный план </w:t>
            </w:r>
            <w:proofErr w:type="spellStart"/>
            <w:r w:rsidRPr="00D320C5">
              <w:rPr>
                <w:sz w:val="24"/>
              </w:rPr>
              <w:t>Нижнеуратьминского</w:t>
            </w:r>
            <w:proofErr w:type="spellEnd"/>
            <w:r w:rsidRPr="00D320C5">
              <w:rPr>
                <w:sz w:val="24"/>
              </w:rPr>
              <w:t xml:space="preserve"> сельского поселения</w:t>
            </w:r>
          </w:p>
        </w:tc>
      </w:tr>
      <w:tr w:rsidR="00442BD1" w:rsidRPr="00D320C5" w:rsidTr="005F1B5A">
        <w:trPr>
          <w:cantSplit/>
          <w:trHeight w:val="492"/>
        </w:trPr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>2</w:t>
            </w:r>
          </w:p>
        </w:tc>
        <w:tc>
          <w:tcPr>
            <w:tcW w:w="6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>Территория сельского поселения</w:t>
            </w:r>
          </w:p>
        </w:tc>
        <w:tc>
          <w:tcPr>
            <w:tcW w:w="8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F35910" w:rsidP="005F1B5A">
            <w:pPr>
              <w:ind w:firstLine="0"/>
              <w:jc w:val="center"/>
              <w:rPr>
                <w:sz w:val="24"/>
                <w:lang w:val="en-US"/>
              </w:rPr>
            </w:pPr>
            <w:r w:rsidRPr="00D320C5">
              <w:rPr>
                <w:sz w:val="24"/>
              </w:rPr>
              <w:t>Контейнер</w:t>
            </w:r>
            <w:r w:rsidRPr="00D320C5">
              <w:rPr>
                <w:sz w:val="24"/>
                <w:lang w:val="en-US"/>
              </w:rPr>
              <w:t>ы</w:t>
            </w:r>
          </w:p>
        </w:tc>
        <w:tc>
          <w:tcPr>
            <w:tcW w:w="6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Организационное</w:t>
            </w:r>
          </w:p>
        </w:tc>
        <w:tc>
          <w:tcPr>
            <w:tcW w:w="4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>шт.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>22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>+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>-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rPr>
                <w:sz w:val="22"/>
              </w:rPr>
            </w:pPr>
            <w:r w:rsidRPr="00D320C5">
              <w:rPr>
                <w:sz w:val="24"/>
              </w:rPr>
              <w:t xml:space="preserve">Генеральный план </w:t>
            </w:r>
            <w:proofErr w:type="spellStart"/>
            <w:r w:rsidRPr="00D320C5">
              <w:rPr>
                <w:sz w:val="24"/>
              </w:rPr>
              <w:t>Нижнеуратьминского</w:t>
            </w:r>
            <w:proofErr w:type="spellEnd"/>
            <w:r w:rsidRPr="00D320C5">
              <w:rPr>
                <w:sz w:val="24"/>
              </w:rPr>
              <w:t xml:space="preserve"> сельского поселения</w:t>
            </w:r>
          </w:p>
        </w:tc>
      </w:tr>
      <w:tr w:rsidR="00442BD1" w:rsidRPr="00D320C5" w:rsidTr="005F1B5A">
        <w:trPr>
          <w:cantSplit/>
          <w:trHeight w:val="355"/>
        </w:trPr>
        <w:tc>
          <w:tcPr>
            <w:tcW w:w="1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rPr>
                <w:sz w:val="22"/>
              </w:rPr>
            </w:pPr>
          </w:p>
        </w:tc>
        <w:tc>
          <w:tcPr>
            <w:tcW w:w="6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8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6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4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>20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>+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rPr>
                <w:sz w:val="22"/>
              </w:rPr>
            </w:pPr>
          </w:p>
        </w:tc>
      </w:tr>
    </w:tbl>
    <w:p w:rsidR="00442BD1" w:rsidRPr="00D320C5" w:rsidRDefault="00442BD1" w:rsidP="00442BD1">
      <w:pPr>
        <w:ind w:firstLine="0"/>
      </w:pPr>
    </w:p>
    <w:p w:rsidR="00442BD1" w:rsidRPr="00D320C5" w:rsidRDefault="00442BD1" w:rsidP="00442BD1">
      <w:pPr>
        <w:jc w:val="center"/>
        <w:rPr>
          <w:szCs w:val="28"/>
        </w:rPr>
      </w:pPr>
      <w:r w:rsidRPr="00D320C5">
        <w:rPr>
          <w:i/>
          <w:szCs w:val="28"/>
        </w:rPr>
        <w:t>Перечень мероприятий по газоснабжению</w:t>
      </w:r>
    </w:p>
    <w:p w:rsidR="00442BD1" w:rsidRPr="00D320C5" w:rsidRDefault="00442BD1" w:rsidP="00442BD1">
      <w:pPr>
        <w:jc w:val="right"/>
        <w:rPr>
          <w:szCs w:val="28"/>
        </w:rPr>
      </w:pPr>
      <w:r w:rsidRPr="00D320C5">
        <w:rPr>
          <w:szCs w:val="28"/>
        </w:rPr>
        <w:t xml:space="preserve">Таблица </w:t>
      </w:r>
      <w:r w:rsidR="00D03383" w:rsidRPr="00D320C5">
        <w:rPr>
          <w:rFonts w:eastAsia="Calibri"/>
          <w:szCs w:val="28"/>
        </w:rPr>
        <w:t>1</w:t>
      </w:r>
      <w:r w:rsidRPr="00D320C5">
        <w:rPr>
          <w:rFonts w:eastAsia="Calibri"/>
          <w:szCs w:val="28"/>
        </w:rPr>
        <w:t>.10.4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2038"/>
        <w:gridCol w:w="2135"/>
        <w:gridCol w:w="1864"/>
        <w:gridCol w:w="1465"/>
        <w:gridCol w:w="1192"/>
        <w:gridCol w:w="1251"/>
        <w:gridCol w:w="1324"/>
        <w:gridCol w:w="2842"/>
      </w:tblGrid>
      <w:tr w:rsidR="00442BD1" w:rsidRPr="00D320C5" w:rsidTr="005F1B5A">
        <w:trPr>
          <w:cantSplit/>
          <w:tblHeader/>
        </w:trPr>
        <w:tc>
          <w:tcPr>
            <w:tcW w:w="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№ п/п</w:t>
            </w:r>
          </w:p>
        </w:tc>
        <w:tc>
          <w:tcPr>
            <w:tcW w:w="6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Местоположение</w:t>
            </w:r>
          </w:p>
        </w:tc>
        <w:tc>
          <w:tcPr>
            <w:tcW w:w="7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Наименование объекта</w:t>
            </w:r>
          </w:p>
        </w:tc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Вид мероприятия</w:t>
            </w:r>
          </w:p>
        </w:tc>
        <w:tc>
          <w:tcPr>
            <w:tcW w:w="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Ед. измерения</w:t>
            </w:r>
          </w:p>
        </w:tc>
        <w:tc>
          <w:tcPr>
            <w:tcW w:w="4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proofErr w:type="spellStart"/>
            <w:proofErr w:type="gramStart"/>
            <w:r w:rsidRPr="00D320C5">
              <w:rPr>
                <w:sz w:val="24"/>
              </w:rPr>
              <w:t>Мощ-ность</w:t>
            </w:r>
            <w:proofErr w:type="spellEnd"/>
            <w:proofErr w:type="gramEnd"/>
          </w:p>
        </w:tc>
        <w:tc>
          <w:tcPr>
            <w:tcW w:w="8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Сроки реализации</w:t>
            </w:r>
          </w:p>
        </w:tc>
        <w:tc>
          <w:tcPr>
            <w:tcW w:w="9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Источник мероприятия</w:t>
            </w:r>
          </w:p>
        </w:tc>
      </w:tr>
      <w:tr w:rsidR="00442BD1" w:rsidRPr="00D320C5" w:rsidTr="005F1B5A">
        <w:trPr>
          <w:cantSplit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6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7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6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4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Первая очередь (до 2025 г.)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Расчетный срок</w:t>
            </w:r>
          </w:p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(2026-2035 гг.)</w:t>
            </w:r>
          </w:p>
        </w:tc>
        <w:tc>
          <w:tcPr>
            <w:tcW w:w="9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</w:p>
        </w:tc>
      </w:tr>
      <w:tr w:rsidR="00442BD1" w:rsidRPr="00D320C5" w:rsidTr="005F1B5A">
        <w:trPr>
          <w:cantSplit/>
          <w:tblHeader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i/>
                <w:caps/>
                <w:sz w:val="24"/>
              </w:rPr>
              <w:t>МЕРОПРИЯТИЯ Местного (районного) значения</w:t>
            </w:r>
          </w:p>
        </w:tc>
      </w:tr>
      <w:tr w:rsidR="00442BD1" w:rsidRPr="00D320C5" w:rsidTr="005F1B5A">
        <w:trPr>
          <w:cantSplit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1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с.</w:t>
            </w:r>
            <w:r w:rsidR="006A01EF">
              <w:rPr>
                <w:sz w:val="24"/>
              </w:rPr>
              <w:t xml:space="preserve"> </w:t>
            </w:r>
            <w:r w:rsidRPr="00D320C5">
              <w:rPr>
                <w:sz w:val="24"/>
              </w:rPr>
              <w:t xml:space="preserve">Нижняя </w:t>
            </w:r>
            <w:proofErr w:type="spellStart"/>
            <w:r w:rsidRPr="00D320C5">
              <w:rPr>
                <w:sz w:val="24"/>
              </w:rPr>
              <w:t>Уратьма</w:t>
            </w:r>
            <w:proofErr w:type="spellEnd"/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ГРПШ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Строительство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шт.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+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 xml:space="preserve">Генеральный план </w:t>
            </w:r>
            <w:proofErr w:type="spellStart"/>
            <w:r w:rsidRPr="00D320C5">
              <w:rPr>
                <w:sz w:val="24"/>
              </w:rPr>
              <w:t>Нижнеуратьминского</w:t>
            </w:r>
            <w:proofErr w:type="spellEnd"/>
            <w:r w:rsidRPr="00D320C5">
              <w:rPr>
                <w:sz w:val="24"/>
              </w:rPr>
              <w:t xml:space="preserve"> сельского поселения</w:t>
            </w:r>
          </w:p>
        </w:tc>
      </w:tr>
      <w:tr w:rsidR="00442BD1" w:rsidRPr="00D320C5" w:rsidTr="005F1B5A">
        <w:trPr>
          <w:cantSplit/>
          <w:trHeight w:val="951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2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с.</w:t>
            </w:r>
            <w:r w:rsidR="006A01EF">
              <w:rPr>
                <w:sz w:val="24"/>
              </w:rPr>
              <w:t xml:space="preserve"> </w:t>
            </w:r>
            <w:r w:rsidRPr="00D320C5">
              <w:rPr>
                <w:sz w:val="24"/>
              </w:rPr>
              <w:t xml:space="preserve">Нижняя </w:t>
            </w:r>
            <w:proofErr w:type="spellStart"/>
            <w:r w:rsidRPr="00D320C5">
              <w:rPr>
                <w:sz w:val="24"/>
              </w:rPr>
              <w:t>Уратьма</w:t>
            </w:r>
            <w:proofErr w:type="spellEnd"/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Сети газоснабжения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Строительство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км.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+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+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 xml:space="preserve">Генеральный план </w:t>
            </w:r>
            <w:proofErr w:type="spellStart"/>
            <w:r w:rsidRPr="00D320C5">
              <w:rPr>
                <w:sz w:val="24"/>
              </w:rPr>
              <w:t>Нижнеуратьминского</w:t>
            </w:r>
            <w:proofErr w:type="spellEnd"/>
            <w:r w:rsidRPr="00D320C5">
              <w:rPr>
                <w:sz w:val="24"/>
              </w:rPr>
              <w:t xml:space="preserve"> сельского поселения</w:t>
            </w:r>
          </w:p>
        </w:tc>
      </w:tr>
    </w:tbl>
    <w:p w:rsidR="00442BD1" w:rsidRPr="00D320C5" w:rsidRDefault="00442BD1" w:rsidP="00442BD1">
      <w:pPr>
        <w:ind w:left="709"/>
        <w:jc w:val="center"/>
        <w:rPr>
          <w:i/>
          <w:szCs w:val="28"/>
        </w:rPr>
      </w:pPr>
    </w:p>
    <w:p w:rsidR="00442BD1" w:rsidRPr="00D320C5" w:rsidRDefault="00442BD1" w:rsidP="00442BD1">
      <w:pPr>
        <w:ind w:left="709"/>
        <w:jc w:val="center"/>
        <w:rPr>
          <w:szCs w:val="28"/>
        </w:rPr>
      </w:pPr>
      <w:r w:rsidRPr="00D320C5">
        <w:rPr>
          <w:i/>
          <w:szCs w:val="28"/>
        </w:rPr>
        <w:t>Перечень мероприятий по электроснабжению</w:t>
      </w:r>
    </w:p>
    <w:p w:rsidR="00442BD1" w:rsidRPr="00D320C5" w:rsidRDefault="00442BD1" w:rsidP="00442BD1">
      <w:pPr>
        <w:ind w:left="709"/>
        <w:jc w:val="right"/>
        <w:rPr>
          <w:szCs w:val="28"/>
        </w:rPr>
      </w:pPr>
      <w:r w:rsidRPr="00D320C5">
        <w:rPr>
          <w:szCs w:val="28"/>
        </w:rPr>
        <w:t xml:space="preserve">Таблица </w:t>
      </w:r>
      <w:r w:rsidR="00D03383" w:rsidRPr="00D320C5">
        <w:rPr>
          <w:rFonts w:eastAsia="Calibri"/>
          <w:szCs w:val="28"/>
        </w:rPr>
        <w:t>1</w:t>
      </w:r>
      <w:r w:rsidRPr="00D320C5">
        <w:rPr>
          <w:rFonts w:eastAsia="Calibri"/>
          <w:szCs w:val="28"/>
        </w:rPr>
        <w:t>.10.5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988"/>
        <w:gridCol w:w="2120"/>
        <w:gridCol w:w="1917"/>
        <w:gridCol w:w="1365"/>
        <w:gridCol w:w="1492"/>
        <w:gridCol w:w="1286"/>
        <w:gridCol w:w="1430"/>
        <w:gridCol w:w="2543"/>
      </w:tblGrid>
      <w:tr w:rsidR="00442BD1" w:rsidRPr="00D320C5" w:rsidTr="005F1B5A">
        <w:trPr>
          <w:cantSplit/>
          <w:tblHeader/>
        </w:trPr>
        <w:tc>
          <w:tcPr>
            <w:tcW w:w="1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№ п/п</w:t>
            </w:r>
          </w:p>
        </w:tc>
        <w:tc>
          <w:tcPr>
            <w:tcW w:w="6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Местоположение</w:t>
            </w:r>
          </w:p>
        </w:tc>
        <w:tc>
          <w:tcPr>
            <w:tcW w:w="7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Наименование объекта</w:t>
            </w:r>
          </w:p>
        </w:tc>
        <w:tc>
          <w:tcPr>
            <w:tcW w:w="6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Вид мероприятия</w:t>
            </w:r>
          </w:p>
        </w:tc>
        <w:tc>
          <w:tcPr>
            <w:tcW w:w="4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Ед. измерения</w:t>
            </w:r>
          </w:p>
        </w:tc>
        <w:tc>
          <w:tcPr>
            <w:tcW w:w="5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Мощность</w:t>
            </w:r>
          </w:p>
        </w:tc>
        <w:tc>
          <w:tcPr>
            <w:tcW w:w="9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Сроки реализации</w:t>
            </w:r>
          </w:p>
        </w:tc>
        <w:tc>
          <w:tcPr>
            <w:tcW w:w="8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Источник мероприятия</w:t>
            </w:r>
          </w:p>
        </w:tc>
      </w:tr>
      <w:tr w:rsidR="00442BD1" w:rsidRPr="00D320C5" w:rsidTr="005F1B5A">
        <w:trPr>
          <w:cantSplit/>
          <w:tblHeader/>
        </w:trPr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6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7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6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4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5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Первая очередь (до 2025 г.)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Расчетный срок</w:t>
            </w:r>
          </w:p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(2026-2035 гг.)</w:t>
            </w:r>
          </w:p>
        </w:tc>
        <w:tc>
          <w:tcPr>
            <w:tcW w:w="8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</w:p>
        </w:tc>
      </w:tr>
      <w:tr w:rsidR="00442BD1" w:rsidRPr="00D320C5" w:rsidTr="005F1B5A">
        <w:trPr>
          <w:cantSplit/>
          <w:tblHeader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i/>
                <w:caps/>
                <w:sz w:val="24"/>
              </w:rPr>
              <w:t>МЕРОПРИЯТИЯ Местного (районного) значения</w:t>
            </w:r>
          </w:p>
        </w:tc>
      </w:tr>
      <w:tr w:rsidR="00442BD1" w:rsidRPr="00D320C5" w:rsidTr="005F1B5A">
        <w:trPr>
          <w:cantSplit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1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д.</w:t>
            </w:r>
            <w:r w:rsidR="006A01EF">
              <w:rPr>
                <w:sz w:val="24"/>
              </w:rPr>
              <w:t xml:space="preserve"> </w:t>
            </w:r>
            <w:r w:rsidRPr="00D320C5">
              <w:rPr>
                <w:sz w:val="24"/>
              </w:rPr>
              <w:t>Николаевка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 xml:space="preserve">Линии электропередач напряжением 0,4 </w:t>
            </w:r>
            <w:proofErr w:type="spellStart"/>
            <w:r w:rsidRPr="00D320C5">
              <w:rPr>
                <w:sz w:val="24"/>
              </w:rPr>
              <w:t>кВ</w:t>
            </w:r>
            <w:proofErr w:type="spellEnd"/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Строительство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км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  <w:lang w:val="en-US"/>
              </w:rPr>
            </w:pPr>
            <w:r w:rsidRPr="00D320C5">
              <w:rPr>
                <w:sz w:val="24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+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  <w:lang w:val="en-US"/>
              </w:rPr>
            </w:pPr>
            <w:r w:rsidRPr="00D320C5">
              <w:rPr>
                <w:sz w:val="24"/>
                <w:lang w:val="en-US"/>
              </w:rPr>
              <w:t>+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rPr>
                <w:sz w:val="24"/>
              </w:rPr>
            </w:pPr>
            <w:r w:rsidRPr="00D320C5">
              <w:rPr>
                <w:sz w:val="24"/>
              </w:rPr>
              <w:t xml:space="preserve">Генеральный план </w:t>
            </w:r>
            <w:proofErr w:type="spellStart"/>
            <w:r w:rsidRPr="00D320C5">
              <w:rPr>
                <w:sz w:val="24"/>
              </w:rPr>
              <w:t>Нижнеуратьминского</w:t>
            </w:r>
            <w:proofErr w:type="spellEnd"/>
            <w:r w:rsidRPr="00D320C5">
              <w:rPr>
                <w:sz w:val="24"/>
              </w:rPr>
              <w:t xml:space="preserve"> сельского поселения</w:t>
            </w:r>
          </w:p>
        </w:tc>
      </w:tr>
    </w:tbl>
    <w:p w:rsidR="00442BD1" w:rsidRPr="00D320C5" w:rsidRDefault="00442BD1" w:rsidP="00442BD1">
      <w:pPr>
        <w:ind w:firstLine="0"/>
        <w:rPr>
          <w:szCs w:val="28"/>
        </w:rPr>
      </w:pPr>
    </w:p>
    <w:p w:rsidR="00442BD1" w:rsidRPr="00D320C5" w:rsidRDefault="00442BD1" w:rsidP="00442BD1">
      <w:pPr>
        <w:ind w:firstLine="0"/>
        <w:rPr>
          <w:szCs w:val="28"/>
        </w:rPr>
      </w:pPr>
    </w:p>
    <w:p w:rsidR="00442BD1" w:rsidRPr="00D320C5" w:rsidRDefault="00442BD1" w:rsidP="00442BD1">
      <w:pPr>
        <w:ind w:firstLine="0"/>
        <w:rPr>
          <w:szCs w:val="28"/>
        </w:rPr>
      </w:pPr>
    </w:p>
    <w:p w:rsidR="00442BD1" w:rsidRPr="00D320C5" w:rsidRDefault="00442BD1" w:rsidP="00442BD1">
      <w:pPr>
        <w:ind w:firstLine="0"/>
        <w:rPr>
          <w:szCs w:val="28"/>
        </w:rPr>
      </w:pPr>
    </w:p>
    <w:p w:rsidR="00442BD1" w:rsidRPr="00D320C5" w:rsidRDefault="00442BD1" w:rsidP="00442BD1">
      <w:pPr>
        <w:ind w:firstLine="0"/>
        <w:jc w:val="center"/>
        <w:rPr>
          <w:i/>
          <w:szCs w:val="28"/>
        </w:rPr>
      </w:pPr>
      <w:r w:rsidRPr="00D320C5">
        <w:rPr>
          <w:i/>
          <w:szCs w:val="28"/>
        </w:rPr>
        <w:t>Перечень мероприятий по слаботочным сетям</w:t>
      </w:r>
    </w:p>
    <w:p w:rsidR="00442BD1" w:rsidRPr="00D320C5" w:rsidRDefault="00442BD1" w:rsidP="00442BD1">
      <w:pPr>
        <w:ind w:left="709"/>
        <w:jc w:val="right"/>
        <w:rPr>
          <w:rFonts w:eastAsia="Calibri"/>
          <w:szCs w:val="28"/>
          <w:lang w:eastAsia="en-US"/>
        </w:rPr>
      </w:pPr>
      <w:r w:rsidRPr="00D320C5">
        <w:rPr>
          <w:rFonts w:eastAsia="Calibri"/>
          <w:szCs w:val="28"/>
          <w:lang w:eastAsia="en-US"/>
        </w:rPr>
        <w:t xml:space="preserve">Таблица </w:t>
      </w:r>
      <w:r w:rsidR="00D03383" w:rsidRPr="00D320C5">
        <w:rPr>
          <w:rFonts w:eastAsia="Calibri"/>
          <w:szCs w:val="28"/>
          <w:lang w:eastAsia="en-US"/>
        </w:rPr>
        <w:t>1</w:t>
      </w:r>
      <w:r w:rsidRPr="00D320C5">
        <w:rPr>
          <w:rFonts w:eastAsia="Calibri"/>
          <w:szCs w:val="28"/>
        </w:rPr>
        <w:t>.10.6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4"/>
        <w:gridCol w:w="2079"/>
        <w:gridCol w:w="2123"/>
        <w:gridCol w:w="2114"/>
        <w:gridCol w:w="1853"/>
        <w:gridCol w:w="995"/>
        <w:gridCol w:w="1136"/>
        <w:gridCol w:w="1368"/>
        <w:gridCol w:w="2469"/>
      </w:tblGrid>
      <w:tr w:rsidR="00442BD1" w:rsidRPr="00D320C5" w:rsidTr="005F1B5A">
        <w:trPr>
          <w:cantSplit/>
          <w:tblHeader/>
        </w:trPr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№ п/п</w:t>
            </w:r>
          </w:p>
        </w:tc>
        <w:tc>
          <w:tcPr>
            <w:tcW w:w="7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Местоположение</w:t>
            </w:r>
          </w:p>
        </w:tc>
        <w:tc>
          <w:tcPr>
            <w:tcW w:w="7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Наименование объекта</w:t>
            </w:r>
          </w:p>
        </w:tc>
        <w:tc>
          <w:tcPr>
            <w:tcW w:w="7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Вид мероприятия</w:t>
            </w:r>
          </w:p>
        </w:tc>
        <w:tc>
          <w:tcPr>
            <w:tcW w:w="6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Ед. измерения</w:t>
            </w:r>
          </w:p>
        </w:tc>
        <w:tc>
          <w:tcPr>
            <w:tcW w:w="3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proofErr w:type="spellStart"/>
            <w:proofErr w:type="gramStart"/>
            <w:r w:rsidRPr="00D320C5">
              <w:rPr>
                <w:sz w:val="24"/>
              </w:rPr>
              <w:t>Мощ-ность</w:t>
            </w:r>
            <w:proofErr w:type="spellEnd"/>
            <w:proofErr w:type="gramEnd"/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Сроки реализации</w:t>
            </w:r>
          </w:p>
        </w:tc>
        <w:tc>
          <w:tcPr>
            <w:tcW w:w="8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Источник мероприятия</w:t>
            </w:r>
          </w:p>
        </w:tc>
      </w:tr>
      <w:tr w:rsidR="00442BD1" w:rsidRPr="00D320C5" w:rsidTr="005F1B5A">
        <w:trPr>
          <w:cantSplit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Первая очередь (до 2025 г.)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Расчетный срок</w:t>
            </w:r>
          </w:p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(2026-2035 гг.)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</w:p>
        </w:tc>
      </w:tr>
      <w:tr w:rsidR="00442BD1" w:rsidRPr="00D320C5" w:rsidTr="005F1B5A">
        <w:trPr>
          <w:cantSplit/>
          <w:tblHeader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i/>
                <w:caps/>
                <w:sz w:val="24"/>
              </w:rPr>
              <w:t>МЕРОПРИЯТИЯ Местного (районного) значения</w:t>
            </w:r>
          </w:p>
        </w:tc>
      </w:tr>
      <w:tr w:rsidR="00442BD1" w:rsidRPr="00D320C5" w:rsidTr="005F1B5A">
        <w:trPr>
          <w:cantSplit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1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344F52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с.</w:t>
            </w:r>
            <w:r w:rsidR="006A01EF">
              <w:rPr>
                <w:sz w:val="24"/>
              </w:rPr>
              <w:t xml:space="preserve"> </w:t>
            </w:r>
            <w:r w:rsidRPr="00D320C5">
              <w:rPr>
                <w:sz w:val="24"/>
              </w:rPr>
              <w:t xml:space="preserve">Нижняя </w:t>
            </w:r>
            <w:proofErr w:type="spellStart"/>
            <w:r w:rsidRPr="00D320C5">
              <w:rPr>
                <w:sz w:val="24"/>
              </w:rPr>
              <w:t>Уратьма</w:t>
            </w:r>
            <w:proofErr w:type="spellEnd"/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Базовая станция связи ПАО «МТС»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Строительство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шт.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+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-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D1" w:rsidRPr="00D320C5" w:rsidRDefault="00442BD1" w:rsidP="005F1B5A">
            <w:pPr>
              <w:ind w:firstLine="0"/>
              <w:rPr>
                <w:sz w:val="24"/>
              </w:rPr>
            </w:pPr>
            <w:r w:rsidRPr="00D320C5">
              <w:rPr>
                <w:sz w:val="24"/>
              </w:rPr>
              <w:t xml:space="preserve">Генеральный план </w:t>
            </w:r>
            <w:proofErr w:type="spellStart"/>
            <w:r w:rsidRPr="00D320C5">
              <w:rPr>
                <w:sz w:val="24"/>
              </w:rPr>
              <w:t>Нижнеуратьминского</w:t>
            </w:r>
            <w:proofErr w:type="spellEnd"/>
            <w:r w:rsidRPr="00D320C5">
              <w:rPr>
                <w:sz w:val="24"/>
              </w:rPr>
              <w:t xml:space="preserve"> сельского поселения</w:t>
            </w:r>
          </w:p>
        </w:tc>
      </w:tr>
    </w:tbl>
    <w:p w:rsidR="004C35CB" w:rsidRPr="00D320C5" w:rsidRDefault="004C35CB" w:rsidP="00A66A6E">
      <w:pPr>
        <w:jc w:val="center"/>
        <w:rPr>
          <w:rFonts w:eastAsiaTheme="minorEastAsia"/>
          <w:iCs/>
          <w:noProof/>
          <w:color w:val="auto"/>
          <w:szCs w:val="24"/>
        </w:rPr>
      </w:pPr>
    </w:p>
    <w:p w:rsidR="00C13968" w:rsidRPr="00D320C5" w:rsidRDefault="00C13968" w:rsidP="00A66A6E">
      <w:pPr>
        <w:jc w:val="center"/>
        <w:rPr>
          <w:rFonts w:eastAsiaTheme="minorEastAsia"/>
          <w:iCs/>
          <w:noProof/>
          <w:color w:val="auto"/>
          <w:szCs w:val="24"/>
        </w:rPr>
      </w:pPr>
      <w:r w:rsidRPr="00D320C5">
        <w:rPr>
          <w:rFonts w:eastAsiaTheme="minorEastAsia"/>
          <w:iCs/>
          <w:noProof/>
          <w:color w:val="auto"/>
          <w:szCs w:val="24"/>
        </w:rPr>
        <w:t>1.</w:t>
      </w:r>
      <w:r w:rsidR="004C35CB" w:rsidRPr="00D320C5">
        <w:rPr>
          <w:rFonts w:eastAsiaTheme="minorEastAsia"/>
          <w:iCs/>
          <w:noProof/>
          <w:color w:val="auto"/>
          <w:szCs w:val="24"/>
        </w:rPr>
        <w:t>11</w:t>
      </w:r>
      <w:r w:rsidRPr="00D320C5">
        <w:rPr>
          <w:rFonts w:eastAsiaTheme="minorEastAsia"/>
          <w:iCs/>
          <w:noProof/>
          <w:color w:val="auto"/>
          <w:szCs w:val="24"/>
        </w:rPr>
        <w:t>. Мероприятия инженерной подготовки территории</w:t>
      </w:r>
    </w:p>
    <w:p w:rsidR="00C13968" w:rsidRPr="00D320C5" w:rsidRDefault="00C13968" w:rsidP="00C13968">
      <w:pPr>
        <w:ind w:firstLine="567"/>
        <w:jc w:val="right"/>
        <w:rPr>
          <w:szCs w:val="28"/>
        </w:rPr>
      </w:pPr>
      <w:r w:rsidRPr="00D320C5">
        <w:rPr>
          <w:szCs w:val="28"/>
        </w:rPr>
        <w:t>Таблица 1.</w:t>
      </w:r>
      <w:r w:rsidR="004C35CB" w:rsidRPr="00D320C5">
        <w:rPr>
          <w:szCs w:val="28"/>
        </w:rPr>
        <w:t>11</w:t>
      </w:r>
      <w:r w:rsidRPr="00D320C5">
        <w:rPr>
          <w:szCs w:val="28"/>
        </w:rPr>
        <w:t>.1</w:t>
      </w:r>
    </w:p>
    <w:p w:rsidR="005625B7" w:rsidRPr="00D320C5" w:rsidRDefault="00C13968" w:rsidP="005625B7">
      <w:pPr>
        <w:ind w:firstLine="0"/>
        <w:jc w:val="center"/>
        <w:rPr>
          <w:i/>
          <w:szCs w:val="28"/>
        </w:rPr>
      </w:pPr>
      <w:r w:rsidRPr="00D320C5">
        <w:rPr>
          <w:i/>
          <w:szCs w:val="28"/>
        </w:rPr>
        <w:t>Мероприятия инженерной защиты территорий</w:t>
      </w:r>
    </w:p>
    <w:tbl>
      <w:tblPr>
        <w:tblW w:w="154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5"/>
        <w:gridCol w:w="1982"/>
        <w:gridCol w:w="1958"/>
        <w:gridCol w:w="2419"/>
        <w:gridCol w:w="1582"/>
        <w:gridCol w:w="938"/>
        <w:gridCol w:w="854"/>
        <w:gridCol w:w="1179"/>
        <w:gridCol w:w="1134"/>
        <w:gridCol w:w="1276"/>
        <w:gridCol w:w="1612"/>
      </w:tblGrid>
      <w:tr w:rsidR="005625B7" w:rsidRPr="00D320C5" w:rsidTr="00905149">
        <w:trPr>
          <w:cantSplit/>
          <w:trHeight w:val="20"/>
          <w:jc w:val="center"/>
        </w:trPr>
        <w:tc>
          <w:tcPr>
            <w:tcW w:w="565" w:type="dxa"/>
            <w:vMerge w:val="restart"/>
            <w:vAlign w:val="center"/>
          </w:tcPr>
          <w:p w:rsidR="005625B7" w:rsidRPr="00D320C5" w:rsidRDefault="005625B7" w:rsidP="005F1B5A">
            <w:pPr>
              <w:ind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>№ п/п</w:t>
            </w:r>
          </w:p>
        </w:tc>
        <w:tc>
          <w:tcPr>
            <w:tcW w:w="1982" w:type="dxa"/>
            <w:vMerge w:val="restart"/>
            <w:vAlign w:val="center"/>
          </w:tcPr>
          <w:p w:rsidR="005625B7" w:rsidRPr="00D320C5" w:rsidRDefault="005625B7" w:rsidP="005F1B5A">
            <w:pPr>
              <w:ind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>Местоположение</w:t>
            </w:r>
          </w:p>
        </w:tc>
        <w:tc>
          <w:tcPr>
            <w:tcW w:w="1958" w:type="dxa"/>
            <w:vMerge w:val="restart"/>
            <w:vAlign w:val="center"/>
          </w:tcPr>
          <w:p w:rsidR="005625B7" w:rsidRPr="00D320C5" w:rsidRDefault="005625B7" w:rsidP="005F1B5A">
            <w:pPr>
              <w:ind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>Наименование объекта</w:t>
            </w:r>
          </w:p>
        </w:tc>
        <w:tc>
          <w:tcPr>
            <w:tcW w:w="2419" w:type="dxa"/>
            <w:vMerge w:val="restart"/>
            <w:vAlign w:val="center"/>
          </w:tcPr>
          <w:p w:rsidR="005625B7" w:rsidRPr="00D320C5" w:rsidRDefault="005625B7" w:rsidP="005F1B5A">
            <w:pPr>
              <w:ind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>Наименование мероприятия</w:t>
            </w:r>
          </w:p>
        </w:tc>
        <w:tc>
          <w:tcPr>
            <w:tcW w:w="1582" w:type="dxa"/>
            <w:vMerge w:val="restart"/>
            <w:vAlign w:val="center"/>
          </w:tcPr>
          <w:p w:rsidR="005625B7" w:rsidRPr="00D320C5" w:rsidRDefault="005625B7" w:rsidP="005F1B5A">
            <w:pPr>
              <w:ind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>Вид мероприятия</w:t>
            </w:r>
          </w:p>
        </w:tc>
        <w:tc>
          <w:tcPr>
            <w:tcW w:w="938" w:type="dxa"/>
            <w:vMerge w:val="restart"/>
            <w:vAlign w:val="center"/>
          </w:tcPr>
          <w:p w:rsidR="005625B7" w:rsidRPr="00D320C5" w:rsidRDefault="005625B7" w:rsidP="005F1B5A">
            <w:pPr>
              <w:ind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>Единица измерения</w:t>
            </w:r>
          </w:p>
        </w:tc>
        <w:tc>
          <w:tcPr>
            <w:tcW w:w="2033" w:type="dxa"/>
            <w:gridSpan w:val="2"/>
            <w:vAlign w:val="center"/>
          </w:tcPr>
          <w:p w:rsidR="005625B7" w:rsidRPr="00D320C5" w:rsidRDefault="005625B7" w:rsidP="005F1B5A">
            <w:pPr>
              <w:ind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>Мощность</w:t>
            </w:r>
          </w:p>
        </w:tc>
        <w:tc>
          <w:tcPr>
            <w:tcW w:w="2410" w:type="dxa"/>
            <w:gridSpan w:val="2"/>
            <w:vAlign w:val="center"/>
          </w:tcPr>
          <w:p w:rsidR="005625B7" w:rsidRPr="00D320C5" w:rsidRDefault="005625B7" w:rsidP="005F1B5A">
            <w:pPr>
              <w:ind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>Срок реализации</w:t>
            </w:r>
          </w:p>
        </w:tc>
        <w:tc>
          <w:tcPr>
            <w:tcW w:w="1612" w:type="dxa"/>
            <w:vMerge w:val="restart"/>
          </w:tcPr>
          <w:p w:rsidR="005625B7" w:rsidRPr="00D320C5" w:rsidRDefault="005625B7" w:rsidP="005F1B5A">
            <w:pPr>
              <w:ind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>Источник мероприятия</w:t>
            </w:r>
          </w:p>
        </w:tc>
      </w:tr>
      <w:tr w:rsidR="005625B7" w:rsidRPr="00D320C5" w:rsidTr="00905149">
        <w:trPr>
          <w:cantSplit/>
          <w:trHeight w:val="20"/>
          <w:jc w:val="center"/>
        </w:trPr>
        <w:tc>
          <w:tcPr>
            <w:tcW w:w="565" w:type="dxa"/>
            <w:vMerge/>
            <w:vAlign w:val="center"/>
          </w:tcPr>
          <w:p w:rsidR="005625B7" w:rsidRPr="00D320C5" w:rsidRDefault="005625B7" w:rsidP="005F1B5A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1982" w:type="dxa"/>
            <w:vMerge/>
            <w:vAlign w:val="center"/>
          </w:tcPr>
          <w:p w:rsidR="005625B7" w:rsidRPr="00D320C5" w:rsidRDefault="005625B7" w:rsidP="005F1B5A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1958" w:type="dxa"/>
            <w:vMerge/>
            <w:vAlign w:val="center"/>
          </w:tcPr>
          <w:p w:rsidR="005625B7" w:rsidRPr="00D320C5" w:rsidRDefault="005625B7" w:rsidP="005F1B5A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2419" w:type="dxa"/>
            <w:vMerge/>
            <w:vAlign w:val="center"/>
          </w:tcPr>
          <w:p w:rsidR="005625B7" w:rsidRPr="00D320C5" w:rsidRDefault="005625B7" w:rsidP="005F1B5A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1582" w:type="dxa"/>
            <w:vMerge/>
            <w:vAlign w:val="center"/>
          </w:tcPr>
          <w:p w:rsidR="005625B7" w:rsidRPr="00D320C5" w:rsidRDefault="005625B7" w:rsidP="005F1B5A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938" w:type="dxa"/>
            <w:vMerge/>
            <w:vAlign w:val="center"/>
          </w:tcPr>
          <w:p w:rsidR="005625B7" w:rsidRPr="00D320C5" w:rsidRDefault="005625B7" w:rsidP="005F1B5A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854" w:type="dxa"/>
            <w:vAlign w:val="center"/>
          </w:tcPr>
          <w:p w:rsidR="005625B7" w:rsidRPr="00D320C5" w:rsidRDefault="005625B7" w:rsidP="005F1B5A">
            <w:pPr>
              <w:ind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>существующая</w:t>
            </w:r>
          </w:p>
        </w:tc>
        <w:tc>
          <w:tcPr>
            <w:tcW w:w="1179" w:type="dxa"/>
            <w:vAlign w:val="center"/>
          </w:tcPr>
          <w:p w:rsidR="005625B7" w:rsidRPr="00D320C5" w:rsidRDefault="005625B7" w:rsidP="005F1B5A">
            <w:pPr>
              <w:ind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>новая (дополнительная)</w:t>
            </w:r>
          </w:p>
        </w:tc>
        <w:tc>
          <w:tcPr>
            <w:tcW w:w="1134" w:type="dxa"/>
            <w:vAlign w:val="center"/>
          </w:tcPr>
          <w:p w:rsidR="005625B7" w:rsidRPr="00D320C5" w:rsidRDefault="005625B7" w:rsidP="005F1B5A">
            <w:pPr>
              <w:ind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>первая очередь (до 2025 года)</w:t>
            </w:r>
          </w:p>
        </w:tc>
        <w:tc>
          <w:tcPr>
            <w:tcW w:w="1276" w:type="dxa"/>
            <w:vAlign w:val="center"/>
          </w:tcPr>
          <w:p w:rsidR="005625B7" w:rsidRPr="00D320C5" w:rsidRDefault="005625B7" w:rsidP="005625B7">
            <w:pPr>
              <w:ind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>расчетный срок (2026 – 2035 годы)</w:t>
            </w:r>
          </w:p>
        </w:tc>
        <w:tc>
          <w:tcPr>
            <w:tcW w:w="1612" w:type="dxa"/>
            <w:vMerge/>
            <w:vAlign w:val="center"/>
          </w:tcPr>
          <w:p w:rsidR="005625B7" w:rsidRPr="00D320C5" w:rsidRDefault="005625B7" w:rsidP="005F1B5A">
            <w:pPr>
              <w:ind w:firstLine="0"/>
              <w:jc w:val="center"/>
              <w:rPr>
                <w:sz w:val="22"/>
              </w:rPr>
            </w:pPr>
          </w:p>
        </w:tc>
      </w:tr>
      <w:tr w:rsidR="005625B7" w:rsidRPr="00D320C5" w:rsidTr="00881FB1">
        <w:trPr>
          <w:cantSplit/>
          <w:trHeight w:val="20"/>
          <w:jc w:val="center"/>
        </w:trPr>
        <w:tc>
          <w:tcPr>
            <w:tcW w:w="15499" w:type="dxa"/>
            <w:gridSpan w:val="11"/>
            <w:vAlign w:val="center"/>
          </w:tcPr>
          <w:p w:rsidR="005625B7" w:rsidRPr="00D320C5" w:rsidRDefault="005625B7" w:rsidP="005F1B5A">
            <w:pPr>
              <w:ind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>Мероприятия местного значения</w:t>
            </w:r>
          </w:p>
        </w:tc>
      </w:tr>
      <w:tr w:rsidR="005625B7" w:rsidRPr="00D320C5" w:rsidTr="00905149">
        <w:trPr>
          <w:cantSplit/>
          <w:trHeight w:val="20"/>
          <w:jc w:val="center"/>
        </w:trPr>
        <w:tc>
          <w:tcPr>
            <w:tcW w:w="565" w:type="dxa"/>
            <w:vAlign w:val="center"/>
          </w:tcPr>
          <w:p w:rsidR="005625B7" w:rsidRPr="00D320C5" w:rsidRDefault="00387168" w:rsidP="005F1B5A">
            <w:pPr>
              <w:ind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>1</w:t>
            </w:r>
          </w:p>
        </w:tc>
        <w:tc>
          <w:tcPr>
            <w:tcW w:w="1982" w:type="dxa"/>
            <w:vAlign w:val="center"/>
          </w:tcPr>
          <w:p w:rsidR="005625B7" w:rsidRPr="00D320C5" w:rsidRDefault="005625B7" w:rsidP="005F1B5A">
            <w:pPr>
              <w:ind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>Территория сельского поселения</w:t>
            </w:r>
          </w:p>
        </w:tc>
        <w:tc>
          <w:tcPr>
            <w:tcW w:w="1958" w:type="dxa"/>
            <w:vAlign w:val="center"/>
          </w:tcPr>
          <w:p w:rsidR="005625B7" w:rsidRPr="00D320C5" w:rsidRDefault="005625B7" w:rsidP="005F1B5A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2419" w:type="dxa"/>
            <w:vAlign w:val="center"/>
          </w:tcPr>
          <w:p w:rsidR="005625B7" w:rsidRPr="00D320C5" w:rsidRDefault="005625B7" w:rsidP="005F1B5A">
            <w:pPr>
              <w:ind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>Мониторинг за проявлениями опасных природных процессов</w:t>
            </w:r>
          </w:p>
        </w:tc>
        <w:tc>
          <w:tcPr>
            <w:tcW w:w="1582" w:type="dxa"/>
            <w:vAlign w:val="center"/>
          </w:tcPr>
          <w:p w:rsidR="005625B7" w:rsidRPr="00D320C5" w:rsidRDefault="005625B7" w:rsidP="005F1B5A">
            <w:pPr>
              <w:ind w:firstLine="0"/>
              <w:jc w:val="center"/>
              <w:rPr>
                <w:sz w:val="22"/>
              </w:rPr>
            </w:pPr>
            <w:proofErr w:type="spellStart"/>
            <w:proofErr w:type="gramStart"/>
            <w:r w:rsidRPr="00D320C5">
              <w:rPr>
                <w:sz w:val="22"/>
              </w:rPr>
              <w:t>Организаци-онное</w:t>
            </w:r>
            <w:proofErr w:type="spellEnd"/>
            <w:proofErr w:type="gramEnd"/>
          </w:p>
        </w:tc>
        <w:tc>
          <w:tcPr>
            <w:tcW w:w="938" w:type="dxa"/>
            <w:vAlign w:val="center"/>
          </w:tcPr>
          <w:p w:rsidR="005625B7" w:rsidRPr="00D320C5" w:rsidRDefault="005625B7" w:rsidP="005F1B5A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854" w:type="dxa"/>
            <w:vAlign w:val="center"/>
          </w:tcPr>
          <w:p w:rsidR="005625B7" w:rsidRPr="00D320C5" w:rsidRDefault="005625B7" w:rsidP="005F1B5A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1179" w:type="dxa"/>
            <w:vAlign w:val="center"/>
          </w:tcPr>
          <w:p w:rsidR="005625B7" w:rsidRPr="00D320C5" w:rsidRDefault="005625B7" w:rsidP="005F1B5A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5625B7" w:rsidRPr="00D320C5" w:rsidRDefault="005625B7" w:rsidP="005F1B5A">
            <w:pPr>
              <w:ind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>+</w:t>
            </w:r>
          </w:p>
        </w:tc>
        <w:tc>
          <w:tcPr>
            <w:tcW w:w="1276" w:type="dxa"/>
            <w:vAlign w:val="center"/>
          </w:tcPr>
          <w:p w:rsidR="005625B7" w:rsidRPr="00D320C5" w:rsidRDefault="005625B7" w:rsidP="005F1B5A">
            <w:pPr>
              <w:ind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>+</w:t>
            </w:r>
          </w:p>
        </w:tc>
        <w:tc>
          <w:tcPr>
            <w:tcW w:w="1612" w:type="dxa"/>
            <w:vMerge w:val="restart"/>
            <w:vAlign w:val="center"/>
          </w:tcPr>
          <w:p w:rsidR="005625B7" w:rsidRPr="00D320C5" w:rsidRDefault="005625B7" w:rsidP="005625B7">
            <w:pPr>
              <w:ind w:firstLine="0"/>
              <w:jc w:val="center"/>
              <w:rPr>
                <w:sz w:val="22"/>
              </w:rPr>
            </w:pPr>
            <w:r w:rsidRPr="00D320C5">
              <w:rPr>
                <w:sz w:val="24"/>
              </w:rPr>
              <w:t xml:space="preserve">Генеральный план </w:t>
            </w:r>
            <w:proofErr w:type="spellStart"/>
            <w:r w:rsidRPr="00D320C5">
              <w:rPr>
                <w:sz w:val="24"/>
              </w:rPr>
              <w:t>Нижнеуратьминского</w:t>
            </w:r>
            <w:proofErr w:type="spellEnd"/>
            <w:r w:rsidRPr="00D320C5">
              <w:rPr>
                <w:sz w:val="24"/>
              </w:rPr>
              <w:t xml:space="preserve"> сельского поселения</w:t>
            </w:r>
          </w:p>
        </w:tc>
      </w:tr>
      <w:tr w:rsidR="005625B7" w:rsidRPr="00D320C5" w:rsidTr="00905149">
        <w:trPr>
          <w:cantSplit/>
          <w:trHeight w:val="20"/>
          <w:jc w:val="center"/>
        </w:trPr>
        <w:tc>
          <w:tcPr>
            <w:tcW w:w="565" w:type="dxa"/>
          </w:tcPr>
          <w:p w:rsidR="00387168" w:rsidRPr="00D320C5" w:rsidRDefault="00387168" w:rsidP="005F1B5A">
            <w:pPr>
              <w:ind w:firstLine="0"/>
              <w:jc w:val="center"/>
              <w:rPr>
                <w:sz w:val="22"/>
              </w:rPr>
            </w:pPr>
          </w:p>
          <w:p w:rsidR="00387168" w:rsidRPr="00D320C5" w:rsidRDefault="00387168" w:rsidP="005F1B5A">
            <w:pPr>
              <w:ind w:firstLine="0"/>
              <w:jc w:val="center"/>
              <w:rPr>
                <w:sz w:val="22"/>
              </w:rPr>
            </w:pPr>
          </w:p>
          <w:p w:rsidR="005625B7" w:rsidRPr="00D320C5" w:rsidRDefault="00387168" w:rsidP="005F1B5A">
            <w:pPr>
              <w:ind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>2</w:t>
            </w:r>
          </w:p>
        </w:tc>
        <w:tc>
          <w:tcPr>
            <w:tcW w:w="1982" w:type="dxa"/>
          </w:tcPr>
          <w:p w:rsidR="00387168" w:rsidRPr="00D320C5" w:rsidRDefault="00387168" w:rsidP="005F1B5A">
            <w:pPr>
              <w:ind w:firstLine="0"/>
              <w:jc w:val="center"/>
              <w:rPr>
                <w:sz w:val="22"/>
              </w:rPr>
            </w:pPr>
          </w:p>
          <w:p w:rsidR="005625B7" w:rsidRPr="00D320C5" w:rsidRDefault="005625B7" w:rsidP="005F1B5A">
            <w:pPr>
              <w:ind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>Территория сельского поселения</w:t>
            </w:r>
          </w:p>
        </w:tc>
        <w:tc>
          <w:tcPr>
            <w:tcW w:w="1958" w:type="dxa"/>
          </w:tcPr>
          <w:p w:rsidR="005625B7" w:rsidRPr="00D320C5" w:rsidRDefault="005625B7" w:rsidP="005F1B5A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2419" w:type="dxa"/>
          </w:tcPr>
          <w:p w:rsidR="005625B7" w:rsidRPr="00D320C5" w:rsidRDefault="005625B7" w:rsidP="005F1B5A">
            <w:pPr>
              <w:ind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>Разработка мероприятий по защите территории района от опасных природных процессов</w:t>
            </w:r>
          </w:p>
        </w:tc>
        <w:tc>
          <w:tcPr>
            <w:tcW w:w="1582" w:type="dxa"/>
          </w:tcPr>
          <w:p w:rsidR="00387168" w:rsidRPr="00D320C5" w:rsidRDefault="00387168" w:rsidP="005F1B5A">
            <w:pPr>
              <w:ind w:firstLine="0"/>
              <w:jc w:val="center"/>
              <w:rPr>
                <w:sz w:val="22"/>
              </w:rPr>
            </w:pPr>
          </w:p>
          <w:p w:rsidR="005625B7" w:rsidRPr="00D320C5" w:rsidRDefault="005625B7" w:rsidP="005F1B5A">
            <w:pPr>
              <w:ind w:firstLine="0"/>
              <w:jc w:val="center"/>
              <w:rPr>
                <w:sz w:val="22"/>
              </w:rPr>
            </w:pPr>
            <w:proofErr w:type="spellStart"/>
            <w:proofErr w:type="gramStart"/>
            <w:r w:rsidRPr="00D320C5">
              <w:rPr>
                <w:sz w:val="22"/>
              </w:rPr>
              <w:t>Организаци-онное</w:t>
            </w:r>
            <w:proofErr w:type="spellEnd"/>
            <w:proofErr w:type="gramEnd"/>
          </w:p>
        </w:tc>
        <w:tc>
          <w:tcPr>
            <w:tcW w:w="938" w:type="dxa"/>
          </w:tcPr>
          <w:p w:rsidR="005625B7" w:rsidRPr="00D320C5" w:rsidRDefault="005625B7" w:rsidP="005F1B5A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854" w:type="dxa"/>
          </w:tcPr>
          <w:p w:rsidR="005625B7" w:rsidRPr="00D320C5" w:rsidRDefault="005625B7" w:rsidP="005F1B5A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1179" w:type="dxa"/>
          </w:tcPr>
          <w:p w:rsidR="005625B7" w:rsidRPr="00D320C5" w:rsidRDefault="005625B7" w:rsidP="005F1B5A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1134" w:type="dxa"/>
          </w:tcPr>
          <w:p w:rsidR="00D306A7" w:rsidRPr="00D320C5" w:rsidRDefault="00D306A7" w:rsidP="005F1B5A">
            <w:pPr>
              <w:ind w:firstLine="0"/>
              <w:jc w:val="center"/>
              <w:rPr>
                <w:sz w:val="22"/>
              </w:rPr>
            </w:pPr>
          </w:p>
          <w:p w:rsidR="005625B7" w:rsidRPr="00D320C5" w:rsidRDefault="005625B7" w:rsidP="005F1B5A">
            <w:pPr>
              <w:ind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>+</w:t>
            </w:r>
          </w:p>
        </w:tc>
        <w:tc>
          <w:tcPr>
            <w:tcW w:w="1276" w:type="dxa"/>
          </w:tcPr>
          <w:p w:rsidR="00D306A7" w:rsidRPr="00D320C5" w:rsidRDefault="00D306A7" w:rsidP="005F1B5A">
            <w:pPr>
              <w:ind w:firstLine="0"/>
              <w:jc w:val="center"/>
              <w:rPr>
                <w:sz w:val="22"/>
              </w:rPr>
            </w:pPr>
          </w:p>
          <w:p w:rsidR="005625B7" w:rsidRPr="00D320C5" w:rsidRDefault="005625B7" w:rsidP="005F1B5A">
            <w:pPr>
              <w:ind w:firstLine="0"/>
              <w:jc w:val="center"/>
              <w:rPr>
                <w:sz w:val="22"/>
              </w:rPr>
            </w:pPr>
            <w:r w:rsidRPr="00D320C5">
              <w:rPr>
                <w:sz w:val="22"/>
              </w:rPr>
              <w:t>+</w:t>
            </w:r>
          </w:p>
        </w:tc>
        <w:tc>
          <w:tcPr>
            <w:tcW w:w="1612" w:type="dxa"/>
            <w:vMerge/>
          </w:tcPr>
          <w:p w:rsidR="005625B7" w:rsidRPr="00D320C5" w:rsidRDefault="005625B7" w:rsidP="005F1B5A">
            <w:pPr>
              <w:ind w:firstLine="0"/>
              <w:jc w:val="center"/>
              <w:rPr>
                <w:sz w:val="22"/>
              </w:rPr>
            </w:pPr>
          </w:p>
        </w:tc>
      </w:tr>
    </w:tbl>
    <w:p w:rsidR="005625B7" w:rsidRPr="00D320C5" w:rsidRDefault="005625B7" w:rsidP="005625B7">
      <w:pPr>
        <w:ind w:firstLine="0"/>
        <w:jc w:val="center"/>
        <w:rPr>
          <w:i/>
          <w:szCs w:val="28"/>
        </w:rPr>
      </w:pPr>
    </w:p>
    <w:p w:rsidR="00D306A7" w:rsidRPr="00D320C5" w:rsidRDefault="00D306A7" w:rsidP="005625B7">
      <w:pPr>
        <w:ind w:firstLine="0"/>
        <w:jc w:val="center"/>
        <w:rPr>
          <w:i/>
          <w:szCs w:val="28"/>
        </w:rPr>
      </w:pPr>
    </w:p>
    <w:p w:rsidR="00D306A7" w:rsidRPr="00D320C5" w:rsidRDefault="00D306A7" w:rsidP="005625B7">
      <w:pPr>
        <w:ind w:firstLine="0"/>
        <w:jc w:val="center"/>
        <w:rPr>
          <w:i/>
          <w:szCs w:val="28"/>
        </w:rPr>
      </w:pPr>
    </w:p>
    <w:p w:rsidR="003C1292" w:rsidRPr="00D320C5" w:rsidRDefault="003C1292" w:rsidP="003C1292">
      <w:pPr>
        <w:ind w:firstLine="0"/>
        <w:jc w:val="center"/>
      </w:pPr>
      <w:r w:rsidRPr="00D320C5">
        <w:rPr>
          <w:szCs w:val="28"/>
        </w:rPr>
        <w:t xml:space="preserve">1.12. </w:t>
      </w:r>
      <w:r w:rsidRPr="00D320C5">
        <w:t>Перечень мероприятий по гражданской обороне</w:t>
      </w:r>
    </w:p>
    <w:p w:rsidR="003C1292" w:rsidRPr="00D320C5" w:rsidRDefault="003C1292" w:rsidP="003C1292">
      <w:pPr>
        <w:tabs>
          <w:tab w:val="left" w:pos="12770"/>
        </w:tabs>
        <w:jc w:val="right"/>
        <w:rPr>
          <w:szCs w:val="28"/>
        </w:rPr>
      </w:pPr>
      <w:r w:rsidRPr="00D320C5">
        <w:rPr>
          <w:szCs w:val="28"/>
        </w:rPr>
        <w:t xml:space="preserve">Таблица </w:t>
      </w:r>
      <w:r w:rsidR="0038780D" w:rsidRPr="00D320C5">
        <w:rPr>
          <w:szCs w:val="28"/>
          <w:lang w:val="en-US"/>
        </w:rPr>
        <w:t>1</w:t>
      </w:r>
      <w:r w:rsidRPr="00D320C5">
        <w:rPr>
          <w:szCs w:val="28"/>
        </w:rPr>
        <w:t>.1</w:t>
      </w:r>
      <w:r w:rsidR="0038780D" w:rsidRPr="00D320C5">
        <w:rPr>
          <w:szCs w:val="28"/>
          <w:lang w:val="en-US"/>
        </w:rPr>
        <w:t>2</w:t>
      </w:r>
      <w:r w:rsidRPr="00D320C5">
        <w:rPr>
          <w:szCs w:val="28"/>
        </w:rPr>
        <w:t>.1</w:t>
      </w:r>
    </w:p>
    <w:tbl>
      <w:tblPr>
        <w:tblW w:w="5359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3"/>
        <w:gridCol w:w="1738"/>
        <w:gridCol w:w="1738"/>
        <w:gridCol w:w="2383"/>
        <w:gridCol w:w="1441"/>
        <w:gridCol w:w="2039"/>
        <w:gridCol w:w="1555"/>
        <w:gridCol w:w="1416"/>
        <w:gridCol w:w="2552"/>
      </w:tblGrid>
      <w:tr w:rsidR="00905149" w:rsidRPr="00D320C5" w:rsidTr="00905149">
        <w:trPr>
          <w:cantSplit/>
          <w:tblHeader/>
        </w:trPr>
        <w:tc>
          <w:tcPr>
            <w:tcW w:w="277" w:type="pct"/>
            <w:vMerge w:val="restart"/>
            <w:shd w:val="clear" w:color="auto" w:fill="auto"/>
            <w:vAlign w:val="center"/>
          </w:tcPr>
          <w:p w:rsidR="003C1292" w:rsidRPr="00D320C5" w:rsidRDefault="003C1292" w:rsidP="003C1292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№ п/п</w:t>
            </w:r>
          </w:p>
        </w:tc>
        <w:tc>
          <w:tcPr>
            <w:tcW w:w="552" w:type="pct"/>
            <w:vMerge w:val="restart"/>
            <w:shd w:val="clear" w:color="auto" w:fill="auto"/>
            <w:vAlign w:val="center"/>
          </w:tcPr>
          <w:p w:rsidR="003C1292" w:rsidRPr="00D320C5" w:rsidRDefault="003C1292" w:rsidP="003C1292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Местоположение</w:t>
            </w:r>
          </w:p>
        </w:tc>
        <w:tc>
          <w:tcPr>
            <w:tcW w:w="552" w:type="pct"/>
            <w:vMerge w:val="restart"/>
            <w:shd w:val="clear" w:color="auto" w:fill="auto"/>
            <w:vAlign w:val="center"/>
          </w:tcPr>
          <w:p w:rsidR="003C1292" w:rsidRPr="00D320C5" w:rsidRDefault="003C1292" w:rsidP="003C1292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Наименование объекта</w:t>
            </w:r>
          </w:p>
        </w:tc>
        <w:tc>
          <w:tcPr>
            <w:tcW w:w="757" w:type="pct"/>
            <w:vMerge w:val="restart"/>
            <w:shd w:val="clear" w:color="auto" w:fill="auto"/>
            <w:vAlign w:val="center"/>
          </w:tcPr>
          <w:p w:rsidR="003C1292" w:rsidRPr="00D320C5" w:rsidRDefault="003C1292" w:rsidP="003C1292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Вид</w:t>
            </w:r>
          </w:p>
          <w:p w:rsidR="003C1292" w:rsidRPr="00D320C5" w:rsidRDefault="003C1292" w:rsidP="003C1292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мероприятий</w:t>
            </w:r>
          </w:p>
        </w:tc>
        <w:tc>
          <w:tcPr>
            <w:tcW w:w="1106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1292" w:rsidRPr="00D320C5" w:rsidRDefault="003C1292" w:rsidP="003C1292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Мощность</w:t>
            </w:r>
          </w:p>
        </w:tc>
        <w:tc>
          <w:tcPr>
            <w:tcW w:w="944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1292" w:rsidRPr="00D320C5" w:rsidRDefault="003C1292" w:rsidP="003C1292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Срок реализации</w:t>
            </w:r>
          </w:p>
        </w:tc>
        <w:tc>
          <w:tcPr>
            <w:tcW w:w="811" w:type="pct"/>
            <w:vMerge w:val="restart"/>
            <w:shd w:val="clear" w:color="auto" w:fill="auto"/>
            <w:vAlign w:val="center"/>
          </w:tcPr>
          <w:p w:rsidR="003C1292" w:rsidRPr="00D320C5" w:rsidRDefault="003C1292" w:rsidP="003C1292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Источник</w:t>
            </w:r>
          </w:p>
          <w:p w:rsidR="003C1292" w:rsidRPr="00D320C5" w:rsidRDefault="003C1292" w:rsidP="003C1292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мероприятия</w:t>
            </w:r>
          </w:p>
        </w:tc>
      </w:tr>
      <w:tr w:rsidR="00905149" w:rsidRPr="00D320C5" w:rsidTr="00905149">
        <w:trPr>
          <w:cantSplit/>
          <w:tblHeader/>
        </w:trPr>
        <w:tc>
          <w:tcPr>
            <w:tcW w:w="277" w:type="pct"/>
            <w:vMerge/>
            <w:shd w:val="clear" w:color="auto" w:fill="auto"/>
            <w:vAlign w:val="center"/>
          </w:tcPr>
          <w:p w:rsidR="003C1292" w:rsidRPr="00D320C5" w:rsidRDefault="003C1292" w:rsidP="003C1292">
            <w:pPr>
              <w:jc w:val="center"/>
              <w:rPr>
                <w:sz w:val="24"/>
              </w:rPr>
            </w:pPr>
          </w:p>
        </w:tc>
        <w:tc>
          <w:tcPr>
            <w:tcW w:w="552" w:type="pct"/>
            <w:vMerge/>
            <w:shd w:val="clear" w:color="auto" w:fill="auto"/>
            <w:vAlign w:val="center"/>
          </w:tcPr>
          <w:p w:rsidR="003C1292" w:rsidRPr="00D320C5" w:rsidRDefault="003C1292" w:rsidP="003C1292">
            <w:pPr>
              <w:jc w:val="center"/>
              <w:rPr>
                <w:sz w:val="24"/>
              </w:rPr>
            </w:pPr>
          </w:p>
        </w:tc>
        <w:tc>
          <w:tcPr>
            <w:tcW w:w="552" w:type="pct"/>
            <w:vMerge/>
            <w:shd w:val="clear" w:color="auto" w:fill="auto"/>
            <w:vAlign w:val="center"/>
          </w:tcPr>
          <w:p w:rsidR="003C1292" w:rsidRPr="00D320C5" w:rsidRDefault="003C1292" w:rsidP="003C1292">
            <w:pPr>
              <w:jc w:val="center"/>
              <w:rPr>
                <w:sz w:val="24"/>
              </w:rPr>
            </w:pPr>
          </w:p>
        </w:tc>
        <w:tc>
          <w:tcPr>
            <w:tcW w:w="757" w:type="pct"/>
            <w:vMerge/>
            <w:shd w:val="clear" w:color="auto" w:fill="auto"/>
            <w:vAlign w:val="center"/>
          </w:tcPr>
          <w:p w:rsidR="003C1292" w:rsidRPr="00D320C5" w:rsidRDefault="003C1292" w:rsidP="003C1292">
            <w:pPr>
              <w:jc w:val="center"/>
              <w:rPr>
                <w:sz w:val="24"/>
              </w:rPr>
            </w:pPr>
          </w:p>
        </w:tc>
        <w:tc>
          <w:tcPr>
            <w:tcW w:w="458" w:type="pct"/>
            <w:shd w:val="clear" w:color="auto" w:fill="auto"/>
            <w:vAlign w:val="center"/>
          </w:tcPr>
          <w:p w:rsidR="003C1292" w:rsidRPr="00D320C5" w:rsidRDefault="003C1292" w:rsidP="003C1292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Существующая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3C1292" w:rsidRPr="00D320C5" w:rsidRDefault="003C1292" w:rsidP="003C1292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Новая</w:t>
            </w:r>
          </w:p>
          <w:p w:rsidR="003C1292" w:rsidRPr="00D320C5" w:rsidRDefault="003C1292" w:rsidP="003C1292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(дополнительная)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905149" w:rsidRDefault="003C1292" w:rsidP="003C1292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 xml:space="preserve">Первая очередь </w:t>
            </w:r>
          </w:p>
          <w:p w:rsidR="003C1292" w:rsidRPr="00D320C5" w:rsidRDefault="003C1292" w:rsidP="003C1292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(до 2025 гг.)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3C1292" w:rsidRPr="00D320C5" w:rsidRDefault="003C1292" w:rsidP="003C1292">
            <w:pPr>
              <w:ind w:right="-113"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Расчетный срок (2026-2035 гг.)</w:t>
            </w:r>
          </w:p>
        </w:tc>
        <w:tc>
          <w:tcPr>
            <w:tcW w:w="811" w:type="pct"/>
            <w:vMerge/>
            <w:shd w:val="clear" w:color="auto" w:fill="auto"/>
            <w:vAlign w:val="center"/>
          </w:tcPr>
          <w:p w:rsidR="003C1292" w:rsidRPr="00D320C5" w:rsidRDefault="003C1292" w:rsidP="003C1292">
            <w:pPr>
              <w:jc w:val="center"/>
              <w:rPr>
                <w:sz w:val="24"/>
              </w:rPr>
            </w:pPr>
          </w:p>
        </w:tc>
      </w:tr>
      <w:tr w:rsidR="003C1292" w:rsidRPr="00D320C5" w:rsidTr="00905149">
        <w:trPr>
          <w:cantSplit/>
        </w:trPr>
        <w:tc>
          <w:tcPr>
            <w:tcW w:w="277" w:type="pct"/>
            <w:shd w:val="clear" w:color="auto" w:fill="auto"/>
            <w:vAlign w:val="center"/>
          </w:tcPr>
          <w:p w:rsidR="003C1292" w:rsidRPr="00D320C5" w:rsidRDefault="003C1292" w:rsidP="003C1292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1</w:t>
            </w:r>
          </w:p>
        </w:tc>
        <w:tc>
          <w:tcPr>
            <w:tcW w:w="552" w:type="pct"/>
            <w:shd w:val="clear" w:color="auto" w:fill="auto"/>
            <w:vAlign w:val="center"/>
          </w:tcPr>
          <w:p w:rsidR="003C1292" w:rsidRPr="00D320C5" w:rsidRDefault="003C1292" w:rsidP="003C1292">
            <w:pPr>
              <w:ind w:firstLine="0"/>
              <w:jc w:val="center"/>
              <w:rPr>
                <w:sz w:val="24"/>
              </w:rPr>
            </w:pPr>
            <w:proofErr w:type="spellStart"/>
            <w:r w:rsidRPr="00D320C5">
              <w:rPr>
                <w:sz w:val="24"/>
              </w:rPr>
              <w:t>Нижнеуратьминское</w:t>
            </w:r>
            <w:proofErr w:type="spellEnd"/>
            <w:r w:rsidRPr="00D320C5">
              <w:rPr>
                <w:sz w:val="24"/>
              </w:rPr>
              <w:t xml:space="preserve"> СП</w:t>
            </w:r>
          </w:p>
        </w:tc>
        <w:tc>
          <w:tcPr>
            <w:tcW w:w="552" w:type="pct"/>
            <w:shd w:val="clear" w:color="auto" w:fill="auto"/>
            <w:vAlign w:val="center"/>
          </w:tcPr>
          <w:p w:rsidR="003C1292" w:rsidRPr="00D320C5" w:rsidRDefault="003C1292" w:rsidP="003C1292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Система оповещения района</w:t>
            </w:r>
          </w:p>
        </w:tc>
        <w:tc>
          <w:tcPr>
            <w:tcW w:w="757" w:type="pct"/>
            <w:shd w:val="clear" w:color="auto" w:fill="auto"/>
            <w:vAlign w:val="center"/>
          </w:tcPr>
          <w:p w:rsidR="003C1292" w:rsidRPr="00D320C5" w:rsidRDefault="003C1292" w:rsidP="003C1292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Новое строительство, организационные мероприятия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3C1292" w:rsidRPr="00D320C5" w:rsidRDefault="003C1292" w:rsidP="003C1292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-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3C1292" w:rsidRPr="00D320C5" w:rsidRDefault="003C1292" w:rsidP="003C1292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4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3C1292" w:rsidRPr="00D320C5" w:rsidRDefault="003C1292" w:rsidP="003C1292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+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3C1292" w:rsidRPr="00D320C5" w:rsidRDefault="003C1292" w:rsidP="003C1292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>+</w:t>
            </w:r>
          </w:p>
        </w:tc>
        <w:tc>
          <w:tcPr>
            <w:tcW w:w="811" w:type="pct"/>
            <w:shd w:val="clear" w:color="auto" w:fill="auto"/>
            <w:vAlign w:val="center"/>
          </w:tcPr>
          <w:p w:rsidR="003C1292" w:rsidRPr="00D320C5" w:rsidRDefault="003C1292" w:rsidP="003C1292">
            <w:pPr>
              <w:ind w:firstLine="0"/>
              <w:jc w:val="center"/>
              <w:rPr>
                <w:sz w:val="24"/>
              </w:rPr>
            </w:pPr>
            <w:r w:rsidRPr="00D320C5">
              <w:rPr>
                <w:sz w:val="24"/>
              </w:rPr>
              <w:t xml:space="preserve">СТП Нижнекамского муниципального района, ГП </w:t>
            </w:r>
            <w:proofErr w:type="spellStart"/>
            <w:r w:rsidRPr="00D320C5">
              <w:rPr>
                <w:sz w:val="24"/>
              </w:rPr>
              <w:t>Нижнеуратьминского</w:t>
            </w:r>
            <w:proofErr w:type="spellEnd"/>
            <w:r w:rsidRPr="00D320C5">
              <w:rPr>
                <w:sz w:val="24"/>
              </w:rPr>
              <w:t xml:space="preserve"> СП</w:t>
            </w:r>
          </w:p>
        </w:tc>
      </w:tr>
    </w:tbl>
    <w:p w:rsidR="00D306A7" w:rsidRPr="00D320C5" w:rsidRDefault="00D306A7" w:rsidP="005625B7">
      <w:pPr>
        <w:ind w:firstLine="0"/>
        <w:jc w:val="center"/>
        <w:rPr>
          <w:i/>
          <w:szCs w:val="28"/>
        </w:rPr>
      </w:pPr>
    </w:p>
    <w:p w:rsidR="00D306A7" w:rsidRPr="00D320C5" w:rsidRDefault="00D306A7" w:rsidP="005625B7">
      <w:pPr>
        <w:ind w:firstLine="0"/>
        <w:jc w:val="center"/>
        <w:rPr>
          <w:i/>
          <w:szCs w:val="28"/>
        </w:rPr>
        <w:sectPr w:rsidR="00D306A7" w:rsidRPr="00D320C5" w:rsidSect="00442BD1">
          <w:footerReference w:type="even" r:id="rId28"/>
          <w:footerReference w:type="default" r:id="rId29"/>
          <w:footerReference w:type="first" r:id="rId30"/>
          <w:footnotePr>
            <w:numRestart w:val="eachPage"/>
          </w:footnotePr>
          <w:pgSz w:w="16840" w:h="11900" w:orient="landscape" w:code="9"/>
          <w:pgMar w:top="845" w:right="1440" w:bottom="1134" w:left="709" w:header="720" w:footer="720" w:gutter="0"/>
          <w:cols w:space="720"/>
        </w:sectPr>
      </w:pPr>
    </w:p>
    <w:p w:rsidR="0073248F" w:rsidRPr="00D320C5" w:rsidRDefault="004C2BFD" w:rsidP="00B51CFB">
      <w:pPr>
        <w:pStyle w:val="3"/>
        <w:ind w:left="734" w:right="729" w:hanging="25"/>
        <w:rPr>
          <w:b w:val="0"/>
          <w:color w:val="auto"/>
        </w:rPr>
      </w:pPr>
      <w:bookmarkStart w:id="93" w:name="_Toc101255263"/>
      <w:bookmarkEnd w:id="84"/>
      <w:bookmarkEnd w:id="85"/>
      <w:r w:rsidRPr="00D320C5">
        <w:rPr>
          <w:b w:val="0"/>
          <w:color w:val="auto"/>
        </w:rPr>
        <w:lastRenderedPageBreak/>
        <w:t>1.</w:t>
      </w:r>
      <w:r w:rsidR="003C1292" w:rsidRPr="00D320C5">
        <w:rPr>
          <w:b w:val="0"/>
          <w:color w:val="auto"/>
        </w:rPr>
        <w:t>13</w:t>
      </w:r>
      <w:r w:rsidRPr="00D320C5">
        <w:rPr>
          <w:b w:val="0"/>
          <w:color w:val="auto"/>
        </w:rPr>
        <w:t>.</w:t>
      </w:r>
      <w:r w:rsidRPr="00D320C5">
        <w:rPr>
          <w:rFonts w:ascii="Arial" w:eastAsia="Arial" w:hAnsi="Arial" w:cs="Arial"/>
          <w:b w:val="0"/>
          <w:color w:val="auto"/>
        </w:rPr>
        <w:t xml:space="preserve"> </w:t>
      </w:r>
      <w:r w:rsidRPr="00D320C5">
        <w:rPr>
          <w:b w:val="0"/>
          <w:color w:val="auto"/>
        </w:rPr>
        <w:t>Мероприятия по установлению границ</w:t>
      </w:r>
      <w:r w:rsidR="00F86D95" w:rsidRPr="00D320C5">
        <w:rPr>
          <w:b w:val="0"/>
          <w:color w:val="auto"/>
        </w:rPr>
        <w:t xml:space="preserve"> </w:t>
      </w:r>
      <w:r w:rsidRPr="00D320C5">
        <w:rPr>
          <w:b w:val="0"/>
          <w:color w:val="auto"/>
        </w:rPr>
        <w:t>населенных пунктов</w:t>
      </w:r>
      <w:bookmarkStart w:id="94" w:name="_Toc125434"/>
      <w:bookmarkEnd w:id="86"/>
      <w:bookmarkEnd w:id="93"/>
      <w:r w:rsidR="00B51CFB" w:rsidRPr="00D320C5">
        <w:rPr>
          <w:b w:val="0"/>
          <w:color w:val="auto"/>
        </w:rPr>
        <w:t xml:space="preserve"> </w:t>
      </w:r>
    </w:p>
    <w:p w:rsidR="001A57AE" w:rsidRPr="00D320C5" w:rsidRDefault="004C2BFD" w:rsidP="00B51CFB">
      <w:pPr>
        <w:pStyle w:val="3"/>
        <w:ind w:left="734" w:right="729" w:hanging="25"/>
        <w:rPr>
          <w:b w:val="0"/>
          <w:color w:val="auto"/>
        </w:rPr>
      </w:pPr>
      <w:bookmarkStart w:id="95" w:name="_Toc101255264"/>
      <w:proofErr w:type="spellStart"/>
      <w:r w:rsidRPr="00D320C5">
        <w:rPr>
          <w:b w:val="0"/>
          <w:color w:val="auto"/>
        </w:rPr>
        <w:t>Нижнеуратьминского</w:t>
      </w:r>
      <w:proofErr w:type="spellEnd"/>
      <w:r w:rsidRPr="00D320C5">
        <w:rPr>
          <w:b w:val="0"/>
          <w:color w:val="auto"/>
        </w:rPr>
        <w:t xml:space="preserve"> сельского поселения</w:t>
      </w:r>
      <w:bookmarkEnd w:id="94"/>
      <w:bookmarkEnd w:id="95"/>
    </w:p>
    <w:p w:rsidR="003C1292" w:rsidRPr="00D320C5" w:rsidRDefault="003C1292" w:rsidP="003C1292">
      <w:pPr>
        <w:spacing w:after="12" w:line="249" w:lineRule="auto"/>
        <w:ind w:left="2" w:firstLine="12533"/>
        <w:jc w:val="right"/>
        <w:rPr>
          <w:color w:val="auto"/>
        </w:rPr>
      </w:pPr>
      <w:r w:rsidRPr="00D320C5">
        <w:rPr>
          <w:color w:val="auto"/>
        </w:rPr>
        <w:t>Таблица 1.13</w:t>
      </w:r>
      <w:r w:rsidR="00554C06" w:rsidRPr="00D320C5">
        <w:rPr>
          <w:color w:val="auto"/>
        </w:rPr>
        <w:t>.1</w:t>
      </w:r>
    </w:p>
    <w:p w:rsidR="00BF245E" w:rsidRPr="00D320C5" w:rsidRDefault="004C2BFD" w:rsidP="0073248F">
      <w:pPr>
        <w:spacing w:after="12" w:line="249" w:lineRule="auto"/>
        <w:ind w:left="2" w:firstLine="0"/>
        <w:jc w:val="center"/>
        <w:rPr>
          <w:color w:val="auto"/>
        </w:rPr>
      </w:pPr>
      <w:r w:rsidRPr="00D320C5">
        <w:rPr>
          <w:i/>
          <w:color w:val="auto"/>
        </w:rPr>
        <w:t xml:space="preserve">Перечень мероприятий по установлению границ населенных пунктов в </w:t>
      </w:r>
      <w:proofErr w:type="spellStart"/>
      <w:r w:rsidRPr="00D320C5">
        <w:rPr>
          <w:i/>
          <w:color w:val="auto"/>
        </w:rPr>
        <w:t>Нижнеуратьминском</w:t>
      </w:r>
      <w:proofErr w:type="spellEnd"/>
      <w:r w:rsidRPr="00D320C5">
        <w:rPr>
          <w:i/>
          <w:color w:val="auto"/>
        </w:rPr>
        <w:t xml:space="preserve"> сельском поселении</w:t>
      </w:r>
    </w:p>
    <w:tbl>
      <w:tblPr>
        <w:tblW w:w="15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1276"/>
        <w:gridCol w:w="1276"/>
        <w:gridCol w:w="3087"/>
        <w:gridCol w:w="992"/>
        <w:gridCol w:w="992"/>
        <w:gridCol w:w="992"/>
        <w:gridCol w:w="1134"/>
        <w:gridCol w:w="1303"/>
        <w:gridCol w:w="1276"/>
        <w:gridCol w:w="2889"/>
      </w:tblGrid>
      <w:tr w:rsidR="003C1292" w:rsidRPr="00D320C5" w:rsidTr="003C1292">
        <w:trPr>
          <w:cantSplit/>
          <w:trHeight w:val="362"/>
          <w:tblHeader/>
          <w:jc w:val="center"/>
        </w:trPr>
        <w:tc>
          <w:tcPr>
            <w:tcW w:w="425" w:type="dxa"/>
            <w:vMerge w:val="restart"/>
            <w:vAlign w:val="center"/>
          </w:tcPr>
          <w:p w:rsidR="003C1292" w:rsidRPr="00D320C5" w:rsidRDefault="003C1292" w:rsidP="003C1292">
            <w:pPr>
              <w:pStyle w:val="af6"/>
              <w:ind w:left="-117" w:right="-101"/>
              <w:rPr>
                <w:rFonts w:ascii="Times New Roman" w:hAnsi="Times New Roman" w:cs="Times New Roman"/>
                <w:sz w:val="22"/>
                <w:szCs w:val="22"/>
              </w:rPr>
            </w:pPr>
            <w:r w:rsidRPr="00D320C5">
              <w:rPr>
                <w:rFonts w:ascii="Times New Roman" w:hAnsi="Times New Roman" w:cs="Times New Roman"/>
                <w:sz w:val="22"/>
                <w:szCs w:val="22"/>
              </w:rPr>
              <w:t>№ п/п</w:t>
            </w:r>
          </w:p>
        </w:tc>
        <w:tc>
          <w:tcPr>
            <w:tcW w:w="1276" w:type="dxa"/>
            <w:vMerge w:val="restart"/>
            <w:vAlign w:val="center"/>
          </w:tcPr>
          <w:p w:rsidR="003C1292" w:rsidRPr="00D320C5" w:rsidRDefault="003C1292" w:rsidP="003C1292">
            <w:pPr>
              <w:pStyle w:val="af6"/>
              <w:ind w:left="-117" w:right="-101"/>
              <w:rPr>
                <w:rFonts w:ascii="Times New Roman" w:hAnsi="Times New Roman" w:cs="Times New Roman"/>
                <w:sz w:val="22"/>
                <w:szCs w:val="22"/>
              </w:rPr>
            </w:pPr>
            <w:r w:rsidRPr="00D320C5">
              <w:rPr>
                <w:rFonts w:ascii="Times New Roman" w:hAnsi="Times New Roman" w:cs="Times New Roman"/>
                <w:sz w:val="22"/>
                <w:szCs w:val="22"/>
              </w:rPr>
              <w:t>Населенный пункт</w:t>
            </w:r>
          </w:p>
        </w:tc>
        <w:tc>
          <w:tcPr>
            <w:tcW w:w="1276" w:type="dxa"/>
            <w:vMerge w:val="restart"/>
            <w:vAlign w:val="center"/>
          </w:tcPr>
          <w:p w:rsidR="003C1292" w:rsidRPr="00D320C5" w:rsidRDefault="003C1292" w:rsidP="003C1292">
            <w:pPr>
              <w:pStyle w:val="af6"/>
              <w:ind w:left="-117" w:right="-101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D320C5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D320C5">
              <w:rPr>
                <w:rFonts w:ascii="Times New Roman" w:hAnsi="Times New Roman" w:cs="Times New Roman"/>
                <w:sz w:val="22"/>
                <w:szCs w:val="22"/>
              </w:rPr>
              <w:t xml:space="preserve"> объекта</w:t>
            </w:r>
          </w:p>
        </w:tc>
        <w:tc>
          <w:tcPr>
            <w:tcW w:w="3087" w:type="dxa"/>
            <w:vMerge w:val="restart"/>
            <w:vAlign w:val="center"/>
          </w:tcPr>
          <w:p w:rsidR="003C1292" w:rsidRPr="00D320C5" w:rsidRDefault="003C1292" w:rsidP="003C1292">
            <w:pPr>
              <w:pStyle w:val="af6"/>
              <w:ind w:left="-117" w:right="-101"/>
              <w:rPr>
                <w:rFonts w:ascii="Times New Roman" w:hAnsi="Times New Roman" w:cs="Times New Roman"/>
                <w:sz w:val="22"/>
                <w:szCs w:val="22"/>
              </w:rPr>
            </w:pPr>
            <w:r w:rsidRPr="00D320C5">
              <w:rPr>
                <w:rFonts w:ascii="Times New Roman" w:hAnsi="Times New Roman" w:cs="Times New Roman"/>
                <w:sz w:val="22"/>
                <w:szCs w:val="22"/>
              </w:rPr>
              <w:t>Вид мероприятия</w:t>
            </w:r>
          </w:p>
        </w:tc>
        <w:tc>
          <w:tcPr>
            <w:tcW w:w="992" w:type="dxa"/>
            <w:vMerge w:val="restart"/>
            <w:vAlign w:val="center"/>
          </w:tcPr>
          <w:p w:rsidR="003C1292" w:rsidRPr="00D320C5" w:rsidRDefault="003C1292" w:rsidP="003C1292">
            <w:pPr>
              <w:pStyle w:val="af6"/>
              <w:ind w:left="-117" w:right="-101"/>
              <w:rPr>
                <w:rFonts w:ascii="Times New Roman" w:hAnsi="Times New Roman" w:cs="Times New Roman"/>
                <w:sz w:val="22"/>
                <w:szCs w:val="22"/>
              </w:rPr>
            </w:pPr>
            <w:r w:rsidRPr="00D320C5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3C1292" w:rsidRPr="00D320C5" w:rsidRDefault="003C1292" w:rsidP="003C1292">
            <w:pPr>
              <w:pStyle w:val="af6"/>
              <w:ind w:left="-117" w:right="-101"/>
              <w:rPr>
                <w:rFonts w:ascii="Times New Roman" w:hAnsi="Times New Roman" w:cs="Times New Roman"/>
                <w:sz w:val="22"/>
                <w:szCs w:val="22"/>
              </w:rPr>
            </w:pPr>
            <w:r w:rsidRPr="00D320C5">
              <w:rPr>
                <w:rFonts w:ascii="Times New Roman" w:hAnsi="Times New Roman" w:cs="Times New Roman"/>
                <w:sz w:val="22"/>
                <w:szCs w:val="22"/>
              </w:rPr>
              <w:t>Мощность</w:t>
            </w:r>
          </w:p>
        </w:tc>
        <w:tc>
          <w:tcPr>
            <w:tcW w:w="2437" w:type="dxa"/>
            <w:gridSpan w:val="2"/>
            <w:shd w:val="clear" w:color="auto" w:fill="auto"/>
            <w:vAlign w:val="center"/>
          </w:tcPr>
          <w:p w:rsidR="003C1292" w:rsidRPr="00D320C5" w:rsidRDefault="003C1292" w:rsidP="003C1292">
            <w:pPr>
              <w:pStyle w:val="af6"/>
              <w:ind w:left="-117" w:right="-101"/>
              <w:rPr>
                <w:rFonts w:ascii="Times New Roman" w:hAnsi="Times New Roman" w:cs="Times New Roman"/>
                <w:sz w:val="22"/>
                <w:szCs w:val="22"/>
              </w:rPr>
            </w:pPr>
            <w:r w:rsidRPr="00D320C5">
              <w:rPr>
                <w:rFonts w:ascii="Times New Roman" w:hAnsi="Times New Roman" w:cs="Times New Roman"/>
                <w:sz w:val="22"/>
                <w:szCs w:val="22"/>
              </w:rPr>
              <w:t>Сроки реализации</w:t>
            </w:r>
          </w:p>
        </w:tc>
        <w:tc>
          <w:tcPr>
            <w:tcW w:w="1276" w:type="dxa"/>
            <w:vMerge w:val="restart"/>
            <w:vAlign w:val="center"/>
          </w:tcPr>
          <w:p w:rsidR="003C1292" w:rsidRPr="00D320C5" w:rsidRDefault="003C1292" w:rsidP="003C1292">
            <w:pPr>
              <w:pStyle w:val="af6"/>
              <w:ind w:left="-117" w:right="-101"/>
              <w:rPr>
                <w:rFonts w:ascii="Times New Roman" w:hAnsi="Times New Roman" w:cs="Times New Roman"/>
                <w:sz w:val="22"/>
                <w:szCs w:val="22"/>
              </w:rPr>
            </w:pPr>
            <w:r w:rsidRPr="00D320C5">
              <w:rPr>
                <w:rFonts w:ascii="Times New Roman" w:hAnsi="Times New Roman" w:cs="Times New Roman"/>
                <w:sz w:val="22"/>
                <w:szCs w:val="22"/>
              </w:rPr>
              <w:t>Источник мероприятия</w:t>
            </w:r>
          </w:p>
        </w:tc>
        <w:tc>
          <w:tcPr>
            <w:tcW w:w="2889" w:type="dxa"/>
            <w:vMerge w:val="restart"/>
            <w:vAlign w:val="center"/>
          </w:tcPr>
          <w:p w:rsidR="003C1292" w:rsidRPr="00D320C5" w:rsidRDefault="003C1292" w:rsidP="003C1292">
            <w:pPr>
              <w:pStyle w:val="af6"/>
              <w:ind w:left="-117" w:right="-101"/>
              <w:rPr>
                <w:rFonts w:ascii="Times New Roman" w:hAnsi="Times New Roman" w:cs="Times New Roman"/>
                <w:sz w:val="22"/>
                <w:szCs w:val="22"/>
              </w:rPr>
            </w:pPr>
            <w:r w:rsidRPr="00D320C5">
              <w:rPr>
                <w:rFonts w:ascii="Times New Roman" w:hAnsi="Times New Roman" w:cs="Times New Roman"/>
                <w:sz w:val="22"/>
                <w:szCs w:val="22"/>
              </w:rPr>
              <w:t>Обоснование изменения границы населенного пункта</w:t>
            </w:r>
          </w:p>
        </w:tc>
      </w:tr>
      <w:tr w:rsidR="003C1292" w:rsidRPr="00D320C5" w:rsidTr="003C1292">
        <w:trPr>
          <w:cantSplit/>
          <w:trHeight w:val="381"/>
          <w:tblHeader/>
          <w:jc w:val="center"/>
        </w:trPr>
        <w:tc>
          <w:tcPr>
            <w:tcW w:w="425" w:type="dxa"/>
            <w:vMerge/>
            <w:vAlign w:val="center"/>
          </w:tcPr>
          <w:p w:rsidR="003C1292" w:rsidRPr="00D320C5" w:rsidRDefault="003C1292" w:rsidP="003C1292">
            <w:pPr>
              <w:pStyle w:val="af6"/>
              <w:ind w:left="-117" w:right="-101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3C1292" w:rsidRPr="00D320C5" w:rsidRDefault="003C1292" w:rsidP="003C1292">
            <w:pPr>
              <w:pStyle w:val="af6"/>
              <w:ind w:left="-117" w:right="-101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3C1292" w:rsidRPr="00D320C5" w:rsidRDefault="003C1292" w:rsidP="003C1292">
            <w:pPr>
              <w:pStyle w:val="af6"/>
              <w:ind w:left="-117" w:right="-101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3087" w:type="dxa"/>
            <w:vMerge/>
            <w:vAlign w:val="center"/>
          </w:tcPr>
          <w:p w:rsidR="003C1292" w:rsidRPr="00D320C5" w:rsidRDefault="003C1292" w:rsidP="003C1292">
            <w:pPr>
              <w:pStyle w:val="af6"/>
              <w:ind w:left="-117" w:right="-101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3C1292" w:rsidRPr="00D320C5" w:rsidRDefault="003C1292" w:rsidP="003C1292">
            <w:pPr>
              <w:pStyle w:val="af6"/>
              <w:ind w:left="-117" w:right="-101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C1292" w:rsidRPr="00D320C5" w:rsidRDefault="003C1292" w:rsidP="003C1292">
            <w:pPr>
              <w:ind w:right="-101" w:firstLine="0"/>
              <w:rPr>
                <w:sz w:val="22"/>
              </w:rPr>
            </w:pPr>
            <w:proofErr w:type="spellStart"/>
            <w:proofErr w:type="gramStart"/>
            <w:r w:rsidRPr="00D320C5">
              <w:rPr>
                <w:sz w:val="22"/>
              </w:rPr>
              <w:t>Сущест-вующая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3C1292" w:rsidRPr="00D320C5" w:rsidRDefault="003C1292" w:rsidP="003C1292">
            <w:pPr>
              <w:ind w:right="-101" w:firstLine="0"/>
              <w:rPr>
                <w:sz w:val="22"/>
              </w:rPr>
            </w:pPr>
            <w:proofErr w:type="spellStart"/>
            <w:r w:rsidRPr="00D320C5">
              <w:rPr>
                <w:sz w:val="22"/>
              </w:rPr>
              <w:t>Долни</w:t>
            </w:r>
            <w:proofErr w:type="spellEnd"/>
            <w:r w:rsidRPr="00D320C5">
              <w:rPr>
                <w:sz w:val="22"/>
              </w:rPr>
              <w:t>-тельная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292" w:rsidRPr="00D320C5" w:rsidRDefault="003C1292" w:rsidP="003C1292">
            <w:pPr>
              <w:pStyle w:val="af6"/>
              <w:ind w:right="-101"/>
              <w:rPr>
                <w:rFonts w:ascii="Times New Roman" w:hAnsi="Times New Roman" w:cs="Times New Roman"/>
                <w:sz w:val="22"/>
                <w:szCs w:val="22"/>
              </w:rPr>
            </w:pPr>
            <w:r w:rsidRPr="00D320C5">
              <w:rPr>
                <w:rFonts w:ascii="Times New Roman" w:hAnsi="Times New Roman" w:cs="Times New Roman"/>
                <w:sz w:val="22"/>
                <w:szCs w:val="22"/>
              </w:rPr>
              <w:t xml:space="preserve">Первая очередь </w:t>
            </w:r>
            <w:r w:rsidRPr="00D320C5"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(д</w:t>
            </w:r>
            <w:r w:rsidRPr="00D320C5">
              <w:rPr>
                <w:rFonts w:ascii="Times New Roman" w:hAnsi="Times New Roman" w:cs="Times New Roman"/>
                <w:sz w:val="22"/>
                <w:szCs w:val="22"/>
              </w:rPr>
              <w:t>о 2025</w:t>
            </w:r>
            <w:r w:rsidRPr="00D320C5"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 </w:t>
            </w:r>
            <w:r w:rsidRPr="00D320C5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Pr="00D320C5"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.)</w:t>
            </w:r>
          </w:p>
        </w:tc>
        <w:tc>
          <w:tcPr>
            <w:tcW w:w="1303" w:type="dxa"/>
            <w:vAlign w:val="center"/>
          </w:tcPr>
          <w:p w:rsidR="003C1292" w:rsidRPr="00D320C5" w:rsidRDefault="003C1292" w:rsidP="003C1292">
            <w:pPr>
              <w:ind w:firstLine="0"/>
              <w:rPr>
                <w:sz w:val="22"/>
              </w:rPr>
            </w:pPr>
            <w:r w:rsidRPr="00D320C5">
              <w:rPr>
                <w:sz w:val="22"/>
              </w:rPr>
              <w:t>Расчетный срок (2026   - 2035</w:t>
            </w:r>
            <w:r w:rsidRPr="00D320C5">
              <w:rPr>
                <w:spacing w:val="-20"/>
                <w:sz w:val="22"/>
              </w:rPr>
              <w:t> </w:t>
            </w:r>
            <w:r w:rsidRPr="00D320C5">
              <w:rPr>
                <w:sz w:val="22"/>
              </w:rPr>
              <w:t>гг.)</w:t>
            </w:r>
          </w:p>
        </w:tc>
        <w:tc>
          <w:tcPr>
            <w:tcW w:w="1276" w:type="dxa"/>
            <w:vMerge/>
            <w:vAlign w:val="center"/>
          </w:tcPr>
          <w:p w:rsidR="003C1292" w:rsidRPr="00D320C5" w:rsidRDefault="003C1292" w:rsidP="003C1292">
            <w:pPr>
              <w:pStyle w:val="af6"/>
              <w:ind w:left="-117" w:right="-101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2889" w:type="dxa"/>
            <w:vMerge/>
            <w:vAlign w:val="center"/>
          </w:tcPr>
          <w:p w:rsidR="003C1292" w:rsidRPr="00D320C5" w:rsidRDefault="003C1292" w:rsidP="003C1292">
            <w:pPr>
              <w:pStyle w:val="af6"/>
              <w:ind w:left="-117" w:right="-101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3C1292" w:rsidRPr="00D320C5" w:rsidTr="003C1292">
        <w:trPr>
          <w:cantSplit/>
          <w:trHeight w:val="308"/>
          <w:jc w:val="center"/>
        </w:trPr>
        <w:tc>
          <w:tcPr>
            <w:tcW w:w="15642" w:type="dxa"/>
            <w:gridSpan w:val="11"/>
            <w:vAlign w:val="center"/>
          </w:tcPr>
          <w:p w:rsidR="003C1292" w:rsidRPr="00D320C5" w:rsidRDefault="003C1292" w:rsidP="003C1292">
            <w:pPr>
              <w:pStyle w:val="af6"/>
              <w:ind w:right="-101"/>
              <w:rPr>
                <w:rFonts w:ascii="Times New Roman" w:hAnsi="Times New Roman" w:cs="Times New Roman"/>
                <w:i/>
                <w:caps/>
                <w:sz w:val="22"/>
                <w:szCs w:val="22"/>
              </w:rPr>
            </w:pPr>
            <w:r w:rsidRPr="00D320C5">
              <w:rPr>
                <w:rFonts w:ascii="Times New Roman" w:hAnsi="Times New Roman" w:cs="Times New Roman"/>
                <w:i/>
                <w:caps/>
                <w:sz w:val="22"/>
                <w:szCs w:val="22"/>
              </w:rPr>
              <w:t>МЕРОПРИЯТИЯ Местного значения (Поселения)</w:t>
            </w:r>
          </w:p>
        </w:tc>
      </w:tr>
      <w:tr w:rsidR="003C1292" w:rsidRPr="00D320C5" w:rsidTr="003C1292">
        <w:trPr>
          <w:cantSplit/>
          <w:trHeight w:val="722"/>
          <w:jc w:val="center"/>
        </w:trPr>
        <w:tc>
          <w:tcPr>
            <w:tcW w:w="425" w:type="dxa"/>
            <w:vAlign w:val="center"/>
          </w:tcPr>
          <w:p w:rsidR="003C1292" w:rsidRPr="00D320C5" w:rsidRDefault="003C1292" w:rsidP="003C1292">
            <w:pPr>
              <w:pStyle w:val="af6"/>
              <w:ind w:left="-117" w:right="-101"/>
              <w:rPr>
                <w:rFonts w:ascii="Times New Roman" w:hAnsi="Times New Roman" w:cs="Times New Roman"/>
                <w:sz w:val="22"/>
                <w:szCs w:val="22"/>
              </w:rPr>
            </w:pPr>
            <w:r w:rsidRPr="00D320C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292" w:rsidRPr="00D320C5" w:rsidRDefault="003C1292" w:rsidP="003C1292">
            <w:pPr>
              <w:pStyle w:val="af6"/>
              <w:ind w:left="-117" w:right="-101"/>
              <w:rPr>
                <w:rFonts w:ascii="Times New Roman" w:hAnsi="Times New Roman" w:cs="Times New Roman"/>
                <w:sz w:val="22"/>
                <w:szCs w:val="22"/>
              </w:rPr>
            </w:pPr>
            <w:r w:rsidRPr="00D320C5">
              <w:rPr>
                <w:rFonts w:ascii="Times New Roman" w:hAnsi="Times New Roman" w:cs="Times New Roman"/>
                <w:sz w:val="22"/>
                <w:szCs w:val="22"/>
              </w:rPr>
              <w:t>с.</w:t>
            </w:r>
            <w:r w:rsidR="006A01E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320C5">
              <w:rPr>
                <w:rFonts w:ascii="Times New Roman" w:hAnsi="Times New Roman" w:cs="Times New Roman"/>
                <w:sz w:val="22"/>
                <w:szCs w:val="22"/>
              </w:rPr>
              <w:t xml:space="preserve">Нижняя </w:t>
            </w:r>
            <w:proofErr w:type="spellStart"/>
            <w:r w:rsidRPr="00D320C5">
              <w:rPr>
                <w:rFonts w:ascii="Times New Roman" w:hAnsi="Times New Roman" w:cs="Times New Roman"/>
                <w:sz w:val="22"/>
                <w:szCs w:val="22"/>
              </w:rPr>
              <w:t>Уратьма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3C1292" w:rsidRPr="00D320C5" w:rsidRDefault="003C1292" w:rsidP="003C1292">
            <w:pPr>
              <w:pStyle w:val="af6"/>
              <w:ind w:left="-117" w:right="-101"/>
              <w:rPr>
                <w:rFonts w:ascii="Times New Roman" w:hAnsi="Times New Roman" w:cs="Times New Roman"/>
                <w:sz w:val="22"/>
                <w:szCs w:val="22"/>
              </w:rPr>
            </w:pPr>
            <w:r w:rsidRPr="00D320C5">
              <w:rPr>
                <w:rFonts w:ascii="Times New Roman" w:hAnsi="Times New Roman" w:cs="Times New Roman"/>
                <w:sz w:val="22"/>
                <w:szCs w:val="22"/>
              </w:rPr>
              <w:t>Территория населенного пункта</w:t>
            </w:r>
          </w:p>
        </w:tc>
        <w:tc>
          <w:tcPr>
            <w:tcW w:w="3087" w:type="dxa"/>
            <w:vAlign w:val="center"/>
          </w:tcPr>
          <w:p w:rsidR="003C1292" w:rsidRPr="00D320C5" w:rsidRDefault="003C1292" w:rsidP="003C1292">
            <w:pPr>
              <w:pStyle w:val="af6"/>
              <w:ind w:left="-117" w:right="-101"/>
              <w:rPr>
                <w:rFonts w:ascii="Times New Roman" w:hAnsi="Times New Roman" w:cs="Times New Roman"/>
                <w:sz w:val="22"/>
                <w:szCs w:val="22"/>
              </w:rPr>
            </w:pPr>
            <w:r w:rsidRPr="00D320C5">
              <w:rPr>
                <w:rFonts w:ascii="Times New Roman" w:hAnsi="Times New Roman" w:cs="Times New Roman"/>
                <w:sz w:val="22"/>
                <w:szCs w:val="22"/>
              </w:rPr>
              <w:t>Перевод земельных участков из категории «Земли сельскохозяйственного назначения» в категорию «Земли сельскохозяйственного назначения»</w:t>
            </w:r>
          </w:p>
        </w:tc>
        <w:tc>
          <w:tcPr>
            <w:tcW w:w="992" w:type="dxa"/>
            <w:vAlign w:val="center"/>
          </w:tcPr>
          <w:p w:rsidR="003C1292" w:rsidRPr="00D320C5" w:rsidRDefault="003C1292" w:rsidP="003C1292">
            <w:pPr>
              <w:pStyle w:val="af6"/>
              <w:ind w:left="-117" w:right="-101"/>
              <w:rPr>
                <w:rFonts w:ascii="Times New Roman" w:hAnsi="Times New Roman" w:cs="Times New Roman"/>
                <w:sz w:val="22"/>
                <w:szCs w:val="22"/>
              </w:rPr>
            </w:pPr>
            <w:r w:rsidRPr="00D320C5">
              <w:rPr>
                <w:rFonts w:ascii="Times New Roman" w:hAnsi="Times New Roman" w:cs="Times New Roman"/>
                <w:sz w:val="22"/>
                <w:szCs w:val="22"/>
              </w:rPr>
              <w:t>га</w:t>
            </w:r>
          </w:p>
        </w:tc>
        <w:tc>
          <w:tcPr>
            <w:tcW w:w="992" w:type="dxa"/>
            <w:vAlign w:val="center"/>
          </w:tcPr>
          <w:p w:rsidR="003C1292" w:rsidRPr="00D320C5" w:rsidRDefault="003C1292" w:rsidP="003C1292">
            <w:pPr>
              <w:pStyle w:val="af6"/>
              <w:ind w:left="-117" w:right="-101"/>
              <w:rPr>
                <w:rFonts w:ascii="Times New Roman" w:hAnsi="Times New Roman" w:cs="Times New Roman"/>
                <w:sz w:val="22"/>
                <w:szCs w:val="22"/>
              </w:rPr>
            </w:pPr>
            <w:r w:rsidRPr="00D320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3C1292" w:rsidRPr="00D320C5" w:rsidRDefault="00317BD4" w:rsidP="00317BD4">
            <w:pPr>
              <w:pStyle w:val="af6"/>
              <w:ind w:left="-117" w:right="-101"/>
              <w:rPr>
                <w:rFonts w:ascii="Times New Roman" w:hAnsi="Times New Roman" w:cs="Times New Roman"/>
                <w:sz w:val="22"/>
                <w:szCs w:val="22"/>
              </w:rPr>
            </w:pPr>
            <w:r w:rsidRPr="00D320C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37</w:t>
            </w:r>
            <w:r w:rsidR="003C1292" w:rsidRPr="00D320C5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D320C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72</w:t>
            </w:r>
            <w:r w:rsidR="00BB15BB" w:rsidRPr="00D320C5">
              <w:rPr>
                <w:rFonts w:ascii="Times New Roman" w:hAnsi="Times New Roman" w:cs="Times New Roman"/>
                <w:sz w:val="22"/>
                <w:szCs w:val="22"/>
              </w:rPr>
              <w:t>87</w:t>
            </w:r>
          </w:p>
        </w:tc>
        <w:tc>
          <w:tcPr>
            <w:tcW w:w="1134" w:type="dxa"/>
            <w:vAlign w:val="center"/>
          </w:tcPr>
          <w:p w:rsidR="003C1292" w:rsidRPr="00D320C5" w:rsidRDefault="003C1292" w:rsidP="003C1292">
            <w:pPr>
              <w:pStyle w:val="af6"/>
              <w:ind w:left="-117" w:right="-101"/>
              <w:rPr>
                <w:rFonts w:ascii="Times New Roman" w:hAnsi="Times New Roman" w:cs="Times New Roman"/>
                <w:sz w:val="22"/>
                <w:szCs w:val="22"/>
              </w:rPr>
            </w:pPr>
            <w:r w:rsidRPr="00D320C5">
              <w:rPr>
                <w:rFonts w:ascii="Times New Roman" w:hAnsi="Times New Roman" w:cs="Times New Roman"/>
                <w:sz w:val="22"/>
                <w:szCs w:val="22"/>
              </w:rPr>
              <w:t>+</w:t>
            </w:r>
          </w:p>
        </w:tc>
        <w:tc>
          <w:tcPr>
            <w:tcW w:w="1303" w:type="dxa"/>
            <w:vAlign w:val="center"/>
          </w:tcPr>
          <w:p w:rsidR="003C1292" w:rsidRPr="00D320C5" w:rsidRDefault="003C1292" w:rsidP="003C1292">
            <w:pPr>
              <w:pStyle w:val="af6"/>
              <w:ind w:left="-117" w:right="-101"/>
              <w:rPr>
                <w:rFonts w:ascii="Times New Roman" w:hAnsi="Times New Roman" w:cs="Times New Roman"/>
                <w:sz w:val="22"/>
                <w:szCs w:val="22"/>
              </w:rPr>
            </w:pPr>
            <w:r w:rsidRPr="00D320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3C1292" w:rsidRPr="00D320C5" w:rsidRDefault="003C1292" w:rsidP="003C1292">
            <w:pPr>
              <w:pStyle w:val="af6"/>
              <w:ind w:left="-117" w:right="-101"/>
              <w:rPr>
                <w:rFonts w:ascii="Times New Roman" w:hAnsi="Times New Roman" w:cs="Times New Roman"/>
                <w:sz w:val="22"/>
                <w:szCs w:val="22"/>
              </w:rPr>
            </w:pPr>
            <w:r w:rsidRPr="00D320C5">
              <w:rPr>
                <w:rFonts w:ascii="Times New Roman" w:hAnsi="Times New Roman" w:cs="Times New Roman"/>
                <w:sz w:val="22"/>
                <w:szCs w:val="22"/>
              </w:rPr>
              <w:t xml:space="preserve">Проект внесения изменений в генеральный план </w:t>
            </w:r>
            <w:proofErr w:type="spellStart"/>
            <w:r w:rsidRPr="00D320C5">
              <w:rPr>
                <w:rFonts w:ascii="Times New Roman" w:hAnsi="Times New Roman" w:cs="Times New Roman"/>
                <w:sz w:val="22"/>
                <w:szCs w:val="22"/>
              </w:rPr>
              <w:t>Нижнеуратьминского</w:t>
            </w:r>
            <w:proofErr w:type="spellEnd"/>
            <w:r w:rsidRPr="00D320C5">
              <w:rPr>
                <w:rFonts w:ascii="Times New Roman" w:hAnsi="Times New Roman" w:cs="Times New Roman"/>
                <w:sz w:val="22"/>
                <w:szCs w:val="22"/>
              </w:rPr>
              <w:t xml:space="preserve"> СП</w:t>
            </w:r>
          </w:p>
        </w:tc>
        <w:tc>
          <w:tcPr>
            <w:tcW w:w="2889" w:type="dxa"/>
            <w:vAlign w:val="center"/>
          </w:tcPr>
          <w:p w:rsidR="003C1292" w:rsidRPr="00D320C5" w:rsidRDefault="003C1292" w:rsidP="003C1292">
            <w:pPr>
              <w:pStyle w:val="af6"/>
              <w:ind w:left="-117" w:right="-101"/>
              <w:rPr>
                <w:rFonts w:ascii="Times New Roman" w:hAnsi="Times New Roman" w:cs="Times New Roman"/>
                <w:sz w:val="22"/>
                <w:szCs w:val="22"/>
              </w:rPr>
            </w:pPr>
            <w:r w:rsidRPr="00D320C5">
              <w:rPr>
                <w:rFonts w:ascii="Times New Roman" w:hAnsi="Times New Roman" w:cs="Times New Roman"/>
                <w:sz w:val="22"/>
                <w:szCs w:val="22"/>
              </w:rPr>
              <w:t>Приведение границы населенного пункта в соответствие границам земельных участков, сведения о которых содержатся в ЕГРН (исключение пересечения границ земельных участков границей населенного пункта)</w:t>
            </w:r>
          </w:p>
        </w:tc>
      </w:tr>
      <w:tr w:rsidR="00F35910" w:rsidRPr="00D320C5" w:rsidTr="00F35910">
        <w:trPr>
          <w:cantSplit/>
          <w:trHeight w:val="2745"/>
          <w:jc w:val="center"/>
        </w:trPr>
        <w:tc>
          <w:tcPr>
            <w:tcW w:w="425" w:type="dxa"/>
            <w:vAlign w:val="center"/>
          </w:tcPr>
          <w:p w:rsidR="00F35910" w:rsidRPr="00D320C5" w:rsidRDefault="00F35910" w:rsidP="003C1292">
            <w:pPr>
              <w:pStyle w:val="af6"/>
              <w:ind w:left="-117" w:right="-101"/>
              <w:rPr>
                <w:rFonts w:ascii="Times New Roman" w:hAnsi="Times New Roman" w:cs="Times New Roman"/>
                <w:sz w:val="22"/>
                <w:szCs w:val="22"/>
              </w:rPr>
            </w:pPr>
            <w:r w:rsidRPr="00D320C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5910" w:rsidRPr="00D320C5" w:rsidRDefault="00F35910" w:rsidP="003C1292">
            <w:pPr>
              <w:pStyle w:val="af6"/>
              <w:ind w:left="-117" w:right="-101"/>
              <w:rPr>
                <w:rFonts w:ascii="Times New Roman" w:hAnsi="Times New Roman" w:cs="Times New Roman"/>
                <w:sz w:val="22"/>
                <w:szCs w:val="22"/>
              </w:rPr>
            </w:pPr>
            <w:r w:rsidRPr="00D320C5">
              <w:rPr>
                <w:rFonts w:ascii="Times New Roman" w:hAnsi="Times New Roman" w:cs="Times New Roman"/>
                <w:sz w:val="22"/>
                <w:szCs w:val="22"/>
              </w:rPr>
              <w:t>д.</w:t>
            </w:r>
            <w:r w:rsidR="006A01E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320C5">
              <w:rPr>
                <w:rFonts w:ascii="Times New Roman" w:hAnsi="Times New Roman" w:cs="Times New Roman"/>
                <w:sz w:val="22"/>
                <w:szCs w:val="22"/>
              </w:rPr>
              <w:t>Николаевка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5910" w:rsidRPr="00D320C5" w:rsidRDefault="00F35910" w:rsidP="003C1292">
            <w:pPr>
              <w:pStyle w:val="af6"/>
              <w:ind w:left="-117" w:right="-101"/>
              <w:rPr>
                <w:rFonts w:ascii="Times New Roman" w:hAnsi="Times New Roman" w:cs="Times New Roman"/>
                <w:sz w:val="22"/>
                <w:szCs w:val="22"/>
              </w:rPr>
            </w:pPr>
            <w:r w:rsidRPr="00D320C5">
              <w:rPr>
                <w:rFonts w:ascii="Times New Roman" w:hAnsi="Times New Roman" w:cs="Times New Roman"/>
                <w:sz w:val="22"/>
                <w:szCs w:val="22"/>
              </w:rPr>
              <w:t>Территория населенного пункта</w:t>
            </w:r>
          </w:p>
        </w:tc>
        <w:tc>
          <w:tcPr>
            <w:tcW w:w="3087" w:type="dxa"/>
            <w:vAlign w:val="center"/>
          </w:tcPr>
          <w:p w:rsidR="00F35910" w:rsidRPr="00D320C5" w:rsidRDefault="00F35910" w:rsidP="003C1292">
            <w:pPr>
              <w:pStyle w:val="af6"/>
              <w:ind w:left="-117" w:right="-101"/>
              <w:rPr>
                <w:rFonts w:ascii="Times New Roman" w:hAnsi="Times New Roman" w:cs="Times New Roman"/>
                <w:sz w:val="22"/>
                <w:szCs w:val="22"/>
              </w:rPr>
            </w:pPr>
            <w:r w:rsidRPr="00D320C5">
              <w:rPr>
                <w:rFonts w:ascii="Times New Roman" w:hAnsi="Times New Roman" w:cs="Times New Roman"/>
                <w:sz w:val="22"/>
                <w:szCs w:val="22"/>
              </w:rPr>
              <w:t>Перевод земельных участков из категории «Земли сельскохозяйственного назначения» в категорию «Земли сельскохозяйственного назначения»</w:t>
            </w:r>
          </w:p>
        </w:tc>
        <w:tc>
          <w:tcPr>
            <w:tcW w:w="992" w:type="dxa"/>
            <w:vAlign w:val="center"/>
          </w:tcPr>
          <w:p w:rsidR="00F35910" w:rsidRPr="00D320C5" w:rsidRDefault="00F35910" w:rsidP="003C1292">
            <w:pPr>
              <w:pStyle w:val="af6"/>
              <w:ind w:left="-117" w:right="-101"/>
              <w:rPr>
                <w:rFonts w:ascii="Times New Roman" w:hAnsi="Times New Roman" w:cs="Times New Roman"/>
                <w:sz w:val="22"/>
                <w:szCs w:val="22"/>
              </w:rPr>
            </w:pPr>
            <w:r w:rsidRPr="00D320C5">
              <w:rPr>
                <w:rFonts w:ascii="Times New Roman" w:hAnsi="Times New Roman" w:cs="Times New Roman"/>
                <w:sz w:val="22"/>
                <w:szCs w:val="22"/>
              </w:rPr>
              <w:t>га</w:t>
            </w:r>
          </w:p>
        </w:tc>
        <w:tc>
          <w:tcPr>
            <w:tcW w:w="992" w:type="dxa"/>
            <w:vAlign w:val="center"/>
          </w:tcPr>
          <w:p w:rsidR="00F35910" w:rsidRPr="00D320C5" w:rsidRDefault="00F35910" w:rsidP="003C1292">
            <w:pPr>
              <w:pStyle w:val="af6"/>
              <w:ind w:left="-117" w:right="-101"/>
              <w:rPr>
                <w:rFonts w:ascii="Times New Roman" w:hAnsi="Times New Roman" w:cs="Times New Roman"/>
                <w:sz w:val="22"/>
                <w:szCs w:val="22"/>
              </w:rPr>
            </w:pPr>
            <w:r w:rsidRPr="00D320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F35910" w:rsidRPr="00D320C5" w:rsidRDefault="00F35910" w:rsidP="003C1292">
            <w:pPr>
              <w:pStyle w:val="af6"/>
              <w:ind w:left="-117" w:right="-101"/>
              <w:rPr>
                <w:rFonts w:ascii="Times New Roman" w:hAnsi="Times New Roman" w:cs="Times New Roman"/>
                <w:sz w:val="22"/>
                <w:szCs w:val="22"/>
              </w:rPr>
            </w:pPr>
            <w:r w:rsidRPr="00D320C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28</w:t>
            </w:r>
            <w:r w:rsidRPr="00D320C5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D320C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19</w:t>
            </w:r>
            <w:r w:rsidR="00BB15BB" w:rsidRPr="00D320C5">
              <w:rPr>
                <w:rFonts w:ascii="Times New Roman" w:hAnsi="Times New Roman" w:cs="Times New Roman"/>
                <w:sz w:val="22"/>
                <w:szCs w:val="22"/>
              </w:rPr>
              <w:t>53</w:t>
            </w:r>
          </w:p>
        </w:tc>
        <w:tc>
          <w:tcPr>
            <w:tcW w:w="1134" w:type="dxa"/>
            <w:vAlign w:val="center"/>
          </w:tcPr>
          <w:p w:rsidR="00F35910" w:rsidRPr="00D320C5" w:rsidRDefault="00F35910" w:rsidP="003C1292">
            <w:pPr>
              <w:pStyle w:val="af6"/>
              <w:ind w:left="-117" w:right="-101"/>
              <w:rPr>
                <w:rFonts w:ascii="Times New Roman" w:hAnsi="Times New Roman" w:cs="Times New Roman"/>
                <w:sz w:val="22"/>
                <w:szCs w:val="22"/>
              </w:rPr>
            </w:pPr>
            <w:r w:rsidRPr="00D320C5">
              <w:rPr>
                <w:rFonts w:ascii="Times New Roman" w:hAnsi="Times New Roman" w:cs="Times New Roman"/>
                <w:sz w:val="22"/>
                <w:szCs w:val="22"/>
              </w:rPr>
              <w:t>+</w:t>
            </w:r>
          </w:p>
        </w:tc>
        <w:tc>
          <w:tcPr>
            <w:tcW w:w="1303" w:type="dxa"/>
            <w:vAlign w:val="center"/>
          </w:tcPr>
          <w:p w:rsidR="00F35910" w:rsidRPr="00D320C5" w:rsidRDefault="00F35910" w:rsidP="003C1292">
            <w:pPr>
              <w:pStyle w:val="af6"/>
              <w:ind w:left="-117" w:right="-101"/>
              <w:rPr>
                <w:rFonts w:ascii="Times New Roman" w:hAnsi="Times New Roman" w:cs="Times New Roman"/>
                <w:sz w:val="22"/>
                <w:szCs w:val="22"/>
              </w:rPr>
            </w:pPr>
            <w:r w:rsidRPr="00D320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F35910" w:rsidRPr="00D320C5" w:rsidRDefault="00F35910" w:rsidP="003C1292">
            <w:pPr>
              <w:pStyle w:val="af6"/>
              <w:ind w:left="-117" w:right="-101"/>
              <w:rPr>
                <w:rFonts w:ascii="Times New Roman" w:hAnsi="Times New Roman" w:cs="Times New Roman"/>
                <w:sz w:val="22"/>
                <w:szCs w:val="22"/>
              </w:rPr>
            </w:pPr>
            <w:r w:rsidRPr="00D320C5">
              <w:rPr>
                <w:rFonts w:ascii="Times New Roman" w:hAnsi="Times New Roman" w:cs="Times New Roman"/>
                <w:sz w:val="22"/>
                <w:szCs w:val="22"/>
              </w:rPr>
              <w:t xml:space="preserve">Проект внесения изменений в генеральный план </w:t>
            </w:r>
            <w:proofErr w:type="spellStart"/>
            <w:r w:rsidRPr="00D320C5">
              <w:rPr>
                <w:rFonts w:ascii="Times New Roman" w:hAnsi="Times New Roman" w:cs="Times New Roman"/>
                <w:sz w:val="22"/>
                <w:szCs w:val="22"/>
              </w:rPr>
              <w:t>Нижнеуратьминского</w:t>
            </w:r>
            <w:proofErr w:type="spellEnd"/>
            <w:r w:rsidRPr="00D320C5">
              <w:rPr>
                <w:rFonts w:ascii="Times New Roman" w:hAnsi="Times New Roman" w:cs="Times New Roman"/>
                <w:sz w:val="22"/>
                <w:szCs w:val="22"/>
              </w:rPr>
              <w:t xml:space="preserve"> СП</w:t>
            </w:r>
          </w:p>
        </w:tc>
        <w:tc>
          <w:tcPr>
            <w:tcW w:w="2889" w:type="dxa"/>
            <w:vAlign w:val="center"/>
          </w:tcPr>
          <w:p w:rsidR="00F35910" w:rsidRPr="00D320C5" w:rsidRDefault="00F35910" w:rsidP="003C1292">
            <w:pPr>
              <w:pStyle w:val="af6"/>
              <w:ind w:left="-117" w:right="-101"/>
              <w:rPr>
                <w:rFonts w:ascii="Times New Roman" w:hAnsi="Times New Roman" w:cs="Times New Roman"/>
                <w:sz w:val="22"/>
                <w:szCs w:val="22"/>
              </w:rPr>
            </w:pPr>
            <w:r w:rsidRPr="00D320C5">
              <w:rPr>
                <w:rFonts w:ascii="Times New Roman" w:hAnsi="Times New Roman" w:cs="Times New Roman"/>
                <w:sz w:val="22"/>
                <w:szCs w:val="22"/>
              </w:rPr>
              <w:t>Приведение границы населенного пункта в соответствие границам земельных участков, сведения о которых содержатся в ЕГРН (исключение пересечения границ земельных участков границей населенного пункта)</w:t>
            </w:r>
          </w:p>
        </w:tc>
      </w:tr>
    </w:tbl>
    <w:p w:rsidR="00235ADA" w:rsidRPr="00D320C5" w:rsidRDefault="00235ADA" w:rsidP="0038780D">
      <w:pPr>
        <w:pStyle w:val="3"/>
        <w:spacing w:after="12"/>
        <w:ind w:left="0" w:firstLine="0"/>
        <w:jc w:val="both"/>
        <w:rPr>
          <w:b w:val="0"/>
          <w:color w:val="auto"/>
        </w:rPr>
      </w:pPr>
    </w:p>
    <w:p w:rsidR="00235ADA" w:rsidRPr="00D320C5" w:rsidRDefault="00235ADA">
      <w:pPr>
        <w:spacing w:after="160" w:line="259" w:lineRule="auto"/>
        <w:ind w:firstLine="0"/>
        <w:jc w:val="left"/>
        <w:rPr>
          <w:color w:val="auto"/>
        </w:rPr>
      </w:pPr>
      <w:r w:rsidRPr="00D320C5">
        <w:rPr>
          <w:color w:val="auto"/>
        </w:rPr>
        <w:br w:type="page"/>
      </w:r>
    </w:p>
    <w:p w:rsidR="00235ADA" w:rsidRPr="00D320C5" w:rsidRDefault="00235ADA" w:rsidP="00235ADA">
      <w:pPr>
        <w:pStyle w:val="1"/>
        <w:ind w:left="0" w:firstLine="0"/>
        <w:rPr>
          <w:b w:val="0"/>
          <w:u w:val="none"/>
        </w:rPr>
      </w:pPr>
      <w:bookmarkStart w:id="96" w:name="_Toc26361971"/>
      <w:bookmarkStart w:id="97" w:name="_Toc79056010"/>
      <w:bookmarkStart w:id="98" w:name="_Toc101255265"/>
      <w:bookmarkStart w:id="99" w:name="_GoBack"/>
      <w:bookmarkEnd w:id="99"/>
      <w:r w:rsidRPr="00D320C5">
        <w:rPr>
          <w:b w:val="0"/>
          <w:u w:val="none"/>
          <w:lang w:val="en-GB"/>
        </w:rPr>
        <w:lastRenderedPageBreak/>
        <w:t>2</w:t>
      </w:r>
      <w:r w:rsidRPr="00D320C5">
        <w:rPr>
          <w:b w:val="0"/>
          <w:u w:val="none"/>
        </w:rPr>
        <w:t xml:space="preserve">. </w:t>
      </w:r>
      <w:bookmarkEnd w:id="96"/>
      <w:bookmarkEnd w:id="97"/>
      <w:r w:rsidR="0073248F" w:rsidRPr="00D320C5">
        <w:rPr>
          <w:b w:val="0"/>
          <w:u w:val="none"/>
        </w:rPr>
        <w:t>ПАРАМЕТРЫ ФУНКЦИОНАЛЬНЫХ ЗОН</w:t>
      </w:r>
      <w:bookmarkEnd w:id="98"/>
    </w:p>
    <w:p w:rsidR="00235ADA" w:rsidRPr="00D320C5" w:rsidRDefault="00235ADA" w:rsidP="00235ADA">
      <w:pPr>
        <w:jc w:val="right"/>
        <w:rPr>
          <w:szCs w:val="28"/>
        </w:rPr>
      </w:pPr>
      <w:r w:rsidRPr="00D320C5">
        <w:rPr>
          <w:szCs w:val="28"/>
        </w:rPr>
        <w:t>Таблица 2.1</w:t>
      </w:r>
    </w:p>
    <w:tbl>
      <w:tblPr>
        <w:tblW w:w="509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6"/>
        <w:gridCol w:w="2514"/>
        <w:gridCol w:w="3631"/>
        <w:gridCol w:w="2931"/>
        <w:gridCol w:w="3074"/>
        <w:gridCol w:w="2401"/>
      </w:tblGrid>
      <w:tr w:rsidR="00235ADA" w:rsidRPr="00D320C5" w:rsidTr="001365E2">
        <w:trPr>
          <w:cantSplit/>
          <w:trHeight w:val="836"/>
          <w:tblHeader/>
          <w:jc w:val="center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ADA" w:rsidRPr="00D320C5" w:rsidRDefault="00235ADA" w:rsidP="00235ADA">
            <w:pPr>
              <w:widowControl w:val="0"/>
              <w:ind w:firstLine="0"/>
              <w:jc w:val="center"/>
              <w:rPr>
                <w:sz w:val="20"/>
                <w:szCs w:val="20"/>
              </w:rPr>
            </w:pPr>
            <w:r w:rsidRPr="00D320C5">
              <w:rPr>
                <w:sz w:val="20"/>
                <w:szCs w:val="20"/>
              </w:rPr>
              <w:t>№ п/п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ADA" w:rsidRPr="00D320C5" w:rsidRDefault="00235ADA" w:rsidP="00235ADA">
            <w:pPr>
              <w:widowControl w:val="0"/>
              <w:ind w:firstLine="0"/>
              <w:jc w:val="center"/>
              <w:rPr>
                <w:sz w:val="20"/>
                <w:szCs w:val="20"/>
              </w:rPr>
            </w:pPr>
            <w:r w:rsidRPr="00D320C5">
              <w:rPr>
                <w:sz w:val="20"/>
                <w:szCs w:val="20"/>
              </w:rPr>
              <w:t>Наименование функциональной зоны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ADA" w:rsidRPr="00D320C5" w:rsidRDefault="00235ADA" w:rsidP="00235ADA">
            <w:pPr>
              <w:widowControl w:val="0"/>
              <w:ind w:firstLine="0"/>
              <w:jc w:val="center"/>
              <w:rPr>
                <w:sz w:val="20"/>
                <w:szCs w:val="20"/>
              </w:rPr>
            </w:pPr>
            <w:r w:rsidRPr="00D320C5">
              <w:rPr>
                <w:sz w:val="20"/>
                <w:szCs w:val="20"/>
              </w:rPr>
              <w:t>Описание назначения функциональной зоны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ADA" w:rsidRPr="00D320C5" w:rsidRDefault="00235ADA" w:rsidP="00235ADA">
            <w:pPr>
              <w:widowControl w:val="0"/>
              <w:ind w:firstLine="0"/>
              <w:jc w:val="center"/>
              <w:rPr>
                <w:sz w:val="20"/>
                <w:szCs w:val="20"/>
              </w:rPr>
            </w:pPr>
            <w:r w:rsidRPr="00D320C5">
              <w:rPr>
                <w:sz w:val="20"/>
                <w:szCs w:val="20"/>
              </w:rPr>
              <w:t>Параметры</w:t>
            </w:r>
            <w:r w:rsidRPr="00D320C5">
              <w:rPr>
                <w:sz w:val="20"/>
                <w:szCs w:val="20"/>
                <w:lang w:val="en-US"/>
              </w:rPr>
              <w:t xml:space="preserve"> </w:t>
            </w:r>
            <w:r w:rsidRPr="00D320C5">
              <w:rPr>
                <w:sz w:val="20"/>
                <w:szCs w:val="20"/>
              </w:rPr>
              <w:t>функциональной зоны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ADA" w:rsidRPr="00D320C5" w:rsidRDefault="00235ADA" w:rsidP="00235ADA">
            <w:pPr>
              <w:widowControl w:val="0"/>
              <w:ind w:firstLine="0"/>
              <w:jc w:val="center"/>
              <w:rPr>
                <w:sz w:val="20"/>
                <w:szCs w:val="20"/>
              </w:rPr>
            </w:pPr>
            <w:r w:rsidRPr="00D320C5">
              <w:rPr>
                <w:sz w:val="20"/>
                <w:szCs w:val="20"/>
              </w:rPr>
              <w:t xml:space="preserve">Коды возможных видов разрешенного использования земельных участков в функциональной зоне 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ADA" w:rsidRPr="00D320C5" w:rsidRDefault="00235ADA" w:rsidP="00235ADA">
            <w:pPr>
              <w:widowControl w:val="0"/>
              <w:ind w:firstLine="0"/>
              <w:jc w:val="center"/>
              <w:rPr>
                <w:sz w:val="20"/>
                <w:szCs w:val="20"/>
              </w:rPr>
            </w:pPr>
            <w:r w:rsidRPr="00D320C5">
              <w:rPr>
                <w:sz w:val="20"/>
                <w:szCs w:val="20"/>
                <w:shd w:val="clear" w:color="auto" w:fill="FFFFFF"/>
              </w:rPr>
              <w:t>Планируемые для размещения объекты</w:t>
            </w:r>
            <w:r w:rsidRPr="00D320C5">
              <w:rPr>
                <w:sz w:val="20"/>
                <w:szCs w:val="28"/>
                <w:vertAlign w:val="superscript"/>
              </w:rPr>
              <w:t>1</w:t>
            </w:r>
            <w:r w:rsidRPr="00D320C5">
              <w:rPr>
                <w:sz w:val="20"/>
                <w:szCs w:val="20"/>
                <w:shd w:val="clear" w:color="auto" w:fill="FFFFFF"/>
              </w:rPr>
              <w:t xml:space="preserve"> </w:t>
            </w:r>
          </w:p>
        </w:tc>
      </w:tr>
      <w:tr w:rsidR="00235ADA" w:rsidRPr="00D320C5" w:rsidTr="001365E2">
        <w:trPr>
          <w:cantSplit/>
          <w:jc w:val="center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ADA" w:rsidRPr="00D320C5" w:rsidRDefault="00235ADA" w:rsidP="00235ADA">
            <w:pPr>
              <w:widowControl w:val="0"/>
              <w:ind w:firstLine="0"/>
              <w:jc w:val="center"/>
              <w:rPr>
                <w:sz w:val="20"/>
                <w:szCs w:val="20"/>
              </w:rPr>
            </w:pPr>
            <w:r w:rsidRPr="00D320C5">
              <w:rPr>
                <w:sz w:val="20"/>
                <w:szCs w:val="20"/>
              </w:rPr>
              <w:t>1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ADA" w:rsidRPr="00D320C5" w:rsidRDefault="00235ADA" w:rsidP="00235ADA">
            <w:pPr>
              <w:widowControl w:val="0"/>
              <w:ind w:firstLine="16"/>
              <w:jc w:val="center"/>
              <w:rPr>
                <w:sz w:val="20"/>
                <w:szCs w:val="20"/>
              </w:rPr>
            </w:pPr>
            <w:r w:rsidRPr="00D320C5">
              <w:rPr>
                <w:sz w:val="20"/>
                <w:szCs w:val="20"/>
              </w:rPr>
              <w:t>Зона застройки индивидуальными жилыми домами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ADA" w:rsidRPr="00D320C5" w:rsidRDefault="00235ADA" w:rsidP="00235ADA">
            <w:pPr>
              <w:widowControl w:val="0"/>
              <w:ind w:firstLine="0"/>
              <w:jc w:val="center"/>
              <w:rPr>
                <w:spacing w:val="2"/>
                <w:sz w:val="20"/>
                <w:szCs w:val="20"/>
                <w:shd w:val="clear" w:color="auto" w:fill="FFFFFF"/>
              </w:rPr>
            </w:pPr>
            <w:r w:rsidRPr="00D320C5">
              <w:rPr>
                <w:spacing w:val="2"/>
                <w:sz w:val="20"/>
                <w:szCs w:val="20"/>
                <w:shd w:val="clear" w:color="auto" w:fill="FFFFFF"/>
              </w:rPr>
              <w:t>-индивидуальные отдельно стоящие жилые дома с приусадебными земельными участками;</w:t>
            </w:r>
          </w:p>
          <w:p w:rsidR="00235ADA" w:rsidRPr="00D320C5" w:rsidRDefault="00235ADA" w:rsidP="006A01EF">
            <w:pPr>
              <w:widowControl w:val="0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D320C5">
              <w:rPr>
                <w:spacing w:val="2"/>
                <w:sz w:val="20"/>
                <w:szCs w:val="20"/>
                <w:shd w:val="clear" w:color="auto" w:fill="FFFFFF"/>
              </w:rPr>
              <w:t>-объекты капитального строительства, необходимые для обслуживания жилой застройки, а также связанные с проживанием граждан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ADA" w:rsidRPr="00D320C5" w:rsidRDefault="00235ADA" w:rsidP="00235ADA">
            <w:pPr>
              <w:widowControl w:val="0"/>
              <w:ind w:firstLine="0"/>
              <w:jc w:val="center"/>
              <w:rPr>
                <w:sz w:val="20"/>
                <w:szCs w:val="20"/>
              </w:rPr>
            </w:pPr>
            <w:r w:rsidRPr="00D320C5">
              <w:rPr>
                <w:sz w:val="20"/>
                <w:szCs w:val="20"/>
              </w:rPr>
              <w:t>Предельное количество этажей основного строения:3 (включая мансардный); Коэффициент застройки: 0,2-0,3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ADA" w:rsidRPr="00D320C5" w:rsidRDefault="00235ADA" w:rsidP="00235ADA">
            <w:pPr>
              <w:widowControl w:val="0"/>
              <w:ind w:firstLine="0"/>
              <w:jc w:val="center"/>
              <w:rPr>
                <w:sz w:val="20"/>
                <w:szCs w:val="20"/>
              </w:rPr>
            </w:pPr>
            <w:r w:rsidRPr="00D320C5">
              <w:rPr>
                <w:sz w:val="20"/>
                <w:szCs w:val="20"/>
              </w:rPr>
              <w:t>2.1; 2.2; 2.3; 3.4.1; 3.5.1; 3.8.1; 3.10.1; 4.4; 5.1.3; 9.3; 11.1, 11.2; 11.3; 12.0.1; 12.0.2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ADA" w:rsidRPr="00D320C5" w:rsidRDefault="00235ADA" w:rsidP="00235ADA">
            <w:pPr>
              <w:widowControl w:val="0"/>
              <w:ind w:firstLine="0"/>
              <w:jc w:val="center"/>
              <w:rPr>
                <w:sz w:val="20"/>
                <w:szCs w:val="20"/>
              </w:rPr>
            </w:pPr>
            <w:r w:rsidRPr="00D320C5">
              <w:rPr>
                <w:sz w:val="20"/>
                <w:szCs w:val="20"/>
              </w:rPr>
              <w:t>Индивидуальные жилые дома</w:t>
            </w:r>
          </w:p>
        </w:tc>
      </w:tr>
      <w:tr w:rsidR="00235ADA" w:rsidRPr="00D320C5" w:rsidTr="001365E2">
        <w:trPr>
          <w:cantSplit/>
          <w:jc w:val="center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ADA" w:rsidRPr="00D320C5" w:rsidRDefault="00235ADA" w:rsidP="00235ADA">
            <w:pPr>
              <w:ind w:firstLine="0"/>
              <w:jc w:val="center"/>
              <w:rPr>
                <w:sz w:val="20"/>
                <w:szCs w:val="20"/>
              </w:rPr>
            </w:pPr>
            <w:r w:rsidRPr="00D320C5">
              <w:rPr>
                <w:sz w:val="20"/>
                <w:szCs w:val="20"/>
              </w:rPr>
              <w:t>2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ADA" w:rsidRPr="00D320C5" w:rsidRDefault="00235ADA" w:rsidP="00235ADA">
            <w:pPr>
              <w:ind w:firstLine="16"/>
              <w:jc w:val="center"/>
              <w:rPr>
                <w:sz w:val="20"/>
                <w:szCs w:val="20"/>
              </w:rPr>
            </w:pPr>
            <w:r w:rsidRPr="00D320C5">
              <w:rPr>
                <w:sz w:val="20"/>
                <w:szCs w:val="20"/>
              </w:rPr>
              <w:t>общественно-деловая зона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ADA" w:rsidRPr="00D320C5" w:rsidRDefault="00235ADA" w:rsidP="00235ADA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D320C5">
              <w:rPr>
                <w:rFonts w:eastAsia="Calibri"/>
                <w:sz w:val="20"/>
                <w:szCs w:val="20"/>
              </w:rPr>
              <w:t>-административные учреждения;</w:t>
            </w:r>
          </w:p>
          <w:p w:rsidR="00235ADA" w:rsidRPr="00D320C5" w:rsidRDefault="00235ADA" w:rsidP="00235ADA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D320C5">
              <w:rPr>
                <w:rFonts w:eastAsia="Calibri"/>
                <w:sz w:val="20"/>
                <w:szCs w:val="20"/>
              </w:rPr>
              <w:t xml:space="preserve"> -объекты, обеспечивающие предоставление бытовых услуг;</w:t>
            </w:r>
          </w:p>
          <w:p w:rsidR="00235ADA" w:rsidRPr="00D320C5" w:rsidRDefault="00235ADA" w:rsidP="00235ADA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D320C5">
              <w:rPr>
                <w:rFonts w:eastAsia="Calibri"/>
                <w:sz w:val="20"/>
                <w:szCs w:val="20"/>
              </w:rPr>
              <w:t>-объекты гостиничного обслуживания;</w:t>
            </w:r>
          </w:p>
          <w:p w:rsidR="00235ADA" w:rsidRPr="00D320C5" w:rsidRDefault="00235ADA" w:rsidP="00235ADA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D320C5">
              <w:rPr>
                <w:rFonts w:eastAsia="Calibri"/>
                <w:sz w:val="20"/>
                <w:szCs w:val="20"/>
              </w:rPr>
              <w:t>- объекты, обеспечивающие предоставление ветеринарных услуг;</w:t>
            </w:r>
          </w:p>
          <w:p w:rsidR="00235ADA" w:rsidRPr="00D320C5" w:rsidRDefault="00235ADA" w:rsidP="00235ADA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D320C5">
              <w:rPr>
                <w:rFonts w:eastAsia="Calibri"/>
                <w:sz w:val="20"/>
                <w:szCs w:val="20"/>
              </w:rPr>
              <w:t>-объекты социального обслуживания;</w:t>
            </w:r>
          </w:p>
          <w:p w:rsidR="00235ADA" w:rsidRPr="00D320C5" w:rsidRDefault="00235ADA" w:rsidP="00235ADA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D320C5">
              <w:rPr>
                <w:rFonts w:eastAsia="Calibri"/>
                <w:sz w:val="20"/>
                <w:szCs w:val="20"/>
              </w:rPr>
              <w:t>-объекты торговли, рынки – объекты общественного питания;</w:t>
            </w:r>
          </w:p>
          <w:p w:rsidR="00235ADA" w:rsidRPr="00D320C5" w:rsidRDefault="00235ADA" w:rsidP="00235ADA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D320C5">
              <w:rPr>
                <w:rFonts w:eastAsia="Calibri"/>
                <w:sz w:val="20"/>
                <w:szCs w:val="20"/>
              </w:rPr>
              <w:t>-объекты предпринимательства и делового управления;</w:t>
            </w:r>
          </w:p>
          <w:p w:rsidR="00235ADA" w:rsidRPr="00D320C5" w:rsidRDefault="00235ADA" w:rsidP="00235ADA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D320C5">
              <w:rPr>
                <w:rFonts w:eastAsia="Calibri"/>
                <w:sz w:val="20"/>
                <w:szCs w:val="20"/>
              </w:rPr>
              <w:t xml:space="preserve">-учреждения, оказывающие банковские и страховые услуги;  </w:t>
            </w:r>
          </w:p>
          <w:p w:rsidR="00235ADA" w:rsidRPr="00D320C5" w:rsidRDefault="00235ADA" w:rsidP="00235ADA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D320C5">
              <w:rPr>
                <w:rFonts w:eastAsia="Calibri"/>
                <w:sz w:val="20"/>
                <w:szCs w:val="20"/>
              </w:rPr>
              <w:t>-объекты, необходимые для обеспечения внутреннего правопорядка;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ADA" w:rsidRPr="00D320C5" w:rsidRDefault="00235ADA" w:rsidP="00235ADA">
            <w:pPr>
              <w:ind w:firstLine="0"/>
              <w:jc w:val="center"/>
              <w:rPr>
                <w:sz w:val="20"/>
                <w:szCs w:val="20"/>
              </w:rPr>
            </w:pPr>
            <w:r w:rsidRPr="00D320C5">
              <w:rPr>
                <w:sz w:val="20"/>
                <w:szCs w:val="20"/>
              </w:rPr>
              <w:t>Предельное количество этажей основного строения: 5 (включая мансардный); Предельная высота основного строения: 20 м;</w:t>
            </w:r>
          </w:p>
          <w:p w:rsidR="00235ADA" w:rsidRPr="00D320C5" w:rsidRDefault="00235ADA" w:rsidP="00235ADA">
            <w:pPr>
              <w:ind w:firstLine="0"/>
              <w:jc w:val="center"/>
              <w:rPr>
                <w:sz w:val="20"/>
                <w:szCs w:val="20"/>
              </w:rPr>
            </w:pPr>
            <w:r w:rsidRPr="00D320C5">
              <w:rPr>
                <w:sz w:val="20"/>
                <w:szCs w:val="20"/>
              </w:rPr>
              <w:t>Коэффициент застройки: 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ADA" w:rsidRPr="00D320C5" w:rsidRDefault="00235ADA" w:rsidP="00235ADA">
            <w:pPr>
              <w:ind w:firstLine="0"/>
              <w:jc w:val="center"/>
              <w:rPr>
                <w:sz w:val="20"/>
                <w:szCs w:val="20"/>
              </w:rPr>
            </w:pPr>
            <w:r w:rsidRPr="00D320C5">
              <w:rPr>
                <w:sz w:val="20"/>
                <w:szCs w:val="20"/>
              </w:rPr>
              <w:t>2.7; 3.1.2; 3.2.2; 3.2.3; 3.2.4; 3.3; 3.4.1; 3.4.2; 3.5.1; 3.5.2; 3.6.1; 3.7.1; 3.7.2; 3.8.1; 3.8.2; 3.9.2; 3.10.1; 4.1; 4.4; 4.5; 4.6; 4.7; 4.8.1; 5.1.1; 5.1.2; 5.1.3; 9.3; 11.1, 11.2; 11.3; 12.0.1; 12.0.2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ADA" w:rsidRPr="00D320C5" w:rsidRDefault="00235ADA" w:rsidP="00235ADA">
            <w:pPr>
              <w:ind w:firstLine="0"/>
              <w:jc w:val="center"/>
              <w:rPr>
                <w:sz w:val="20"/>
                <w:szCs w:val="20"/>
              </w:rPr>
            </w:pPr>
            <w:r w:rsidRPr="00D320C5">
              <w:rPr>
                <w:sz w:val="20"/>
                <w:szCs w:val="20"/>
              </w:rPr>
              <w:t>Игровой зал, полиция, магазин, предприятия бытового обслуживания, отделение банка;</w:t>
            </w:r>
          </w:p>
          <w:p w:rsidR="00235ADA" w:rsidRPr="00D320C5" w:rsidRDefault="00235ADA" w:rsidP="00235ADA">
            <w:pPr>
              <w:ind w:firstLine="0"/>
              <w:jc w:val="center"/>
              <w:rPr>
                <w:sz w:val="20"/>
                <w:szCs w:val="20"/>
              </w:rPr>
            </w:pPr>
            <w:r w:rsidRPr="00D320C5">
              <w:rPr>
                <w:sz w:val="20"/>
                <w:szCs w:val="20"/>
              </w:rPr>
              <w:t xml:space="preserve">Исполнительный комитет, </w:t>
            </w:r>
            <w:proofErr w:type="spellStart"/>
            <w:r w:rsidRPr="00D320C5">
              <w:rPr>
                <w:sz w:val="20"/>
                <w:szCs w:val="20"/>
              </w:rPr>
              <w:t>отдление</w:t>
            </w:r>
            <w:proofErr w:type="spellEnd"/>
            <w:r w:rsidRPr="00D320C5">
              <w:rPr>
                <w:sz w:val="20"/>
                <w:szCs w:val="20"/>
              </w:rPr>
              <w:t xml:space="preserve"> почтовой связи.</w:t>
            </w:r>
          </w:p>
        </w:tc>
      </w:tr>
      <w:tr w:rsidR="00235ADA" w:rsidRPr="00D320C5" w:rsidTr="001365E2">
        <w:trPr>
          <w:cantSplit/>
          <w:jc w:val="center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ADA" w:rsidRPr="00D320C5" w:rsidRDefault="00235ADA" w:rsidP="00235ADA">
            <w:pPr>
              <w:ind w:firstLine="0"/>
              <w:jc w:val="center"/>
              <w:rPr>
                <w:sz w:val="20"/>
                <w:szCs w:val="20"/>
                <w:lang w:val="en-GB"/>
              </w:rPr>
            </w:pPr>
            <w:r w:rsidRPr="00D320C5">
              <w:rPr>
                <w:sz w:val="20"/>
                <w:szCs w:val="20"/>
                <w:lang w:val="en-GB"/>
              </w:rPr>
              <w:lastRenderedPageBreak/>
              <w:t>3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ADA" w:rsidRPr="00D320C5" w:rsidRDefault="00235ADA" w:rsidP="00235ADA">
            <w:pPr>
              <w:ind w:firstLine="16"/>
              <w:jc w:val="center"/>
              <w:rPr>
                <w:sz w:val="20"/>
                <w:szCs w:val="20"/>
              </w:rPr>
            </w:pPr>
            <w:r w:rsidRPr="00D320C5">
              <w:rPr>
                <w:sz w:val="20"/>
                <w:szCs w:val="20"/>
              </w:rPr>
              <w:t>Производственная зона сельскохозяйственных предприятий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ADA" w:rsidRPr="00D320C5" w:rsidRDefault="00235ADA" w:rsidP="00235AD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NewRoman" w:hAnsi="TimesNewRoman" w:cs="TimesNewRoman"/>
                <w:sz w:val="20"/>
                <w:szCs w:val="20"/>
              </w:rPr>
            </w:pPr>
            <w:r w:rsidRPr="00D320C5">
              <w:rPr>
                <w:rFonts w:ascii="TimesNewRoman" w:hAnsi="TimesNewRoman" w:cs="TimesNewRoman"/>
                <w:sz w:val="20"/>
                <w:szCs w:val="20"/>
              </w:rPr>
              <w:t>-объекты сельскохозяйственного</w:t>
            </w:r>
          </w:p>
          <w:p w:rsidR="00235ADA" w:rsidRPr="00D320C5" w:rsidRDefault="00235ADA" w:rsidP="00235AD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NewRoman" w:hAnsi="TimesNewRoman" w:cs="TimesNewRoman"/>
                <w:sz w:val="20"/>
                <w:szCs w:val="20"/>
              </w:rPr>
            </w:pPr>
            <w:r w:rsidRPr="00D320C5">
              <w:rPr>
                <w:rFonts w:ascii="TimesNewRoman" w:hAnsi="TimesNewRoman" w:cs="TimesNewRoman"/>
                <w:sz w:val="20"/>
                <w:szCs w:val="20"/>
              </w:rPr>
              <w:t>производства IV и V классов опасности;</w:t>
            </w:r>
          </w:p>
          <w:p w:rsidR="00235ADA" w:rsidRPr="00D320C5" w:rsidRDefault="00235ADA" w:rsidP="00235AD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NewRoman" w:hAnsi="TimesNewRoman" w:cs="TimesNewRoman"/>
                <w:sz w:val="20"/>
                <w:szCs w:val="20"/>
              </w:rPr>
            </w:pPr>
            <w:r w:rsidRPr="00D320C5">
              <w:rPr>
                <w:rFonts w:ascii="TimesNewRoman" w:hAnsi="TimesNewRoman" w:cs="TimesNewRoman"/>
                <w:sz w:val="20"/>
                <w:szCs w:val="20"/>
              </w:rPr>
              <w:t>- объекты сельскохозяйственного</w:t>
            </w:r>
          </w:p>
          <w:p w:rsidR="00235ADA" w:rsidRPr="00D320C5" w:rsidRDefault="00235ADA" w:rsidP="00235AD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NewRoman" w:hAnsi="TimesNewRoman" w:cs="TimesNewRoman"/>
                <w:sz w:val="20"/>
                <w:szCs w:val="20"/>
              </w:rPr>
            </w:pPr>
            <w:r w:rsidRPr="00D320C5">
              <w:rPr>
                <w:rFonts w:ascii="TimesNewRoman" w:hAnsi="TimesNewRoman" w:cs="TimesNewRoman"/>
                <w:sz w:val="20"/>
                <w:szCs w:val="20"/>
              </w:rPr>
              <w:t>производства иных классов опасности при</w:t>
            </w:r>
          </w:p>
          <w:p w:rsidR="00235ADA" w:rsidRPr="00D320C5" w:rsidRDefault="00235ADA" w:rsidP="00235AD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NewRoman" w:hAnsi="TimesNewRoman" w:cs="TimesNewRoman"/>
                <w:sz w:val="20"/>
                <w:szCs w:val="20"/>
              </w:rPr>
            </w:pPr>
            <w:r w:rsidRPr="00D320C5">
              <w:rPr>
                <w:rFonts w:ascii="TimesNewRoman" w:hAnsi="TimesNewRoman" w:cs="TimesNewRoman"/>
                <w:sz w:val="20"/>
                <w:szCs w:val="20"/>
              </w:rPr>
              <w:t>условии использования передовых</w:t>
            </w:r>
          </w:p>
          <w:p w:rsidR="00235ADA" w:rsidRPr="00D320C5" w:rsidRDefault="00235ADA" w:rsidP="00235AD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NewRoman" w:hAnsi="TimesNewRoman" w:cs="TimesNewRoman"/>
                <w:sz w:val="20"/>
                <w:szCs w:val="20"/>
              </w:rPr>
            </w:pPr>
            <w:r w:rsidRPr="00D320C5">
              <w:rPr>
                <w:rFonts w:ascii="TimesNewRoman" w:hAnsi="TimesNewRoman" w:cs="TimesNewRoman"/>
                <w:sz w:val="20"/>
                <w:szCs w:val="20"/>
              </w:rPr>
              <w:t>технологических решений при</w:t>
            </w:r>
          </w:p>
          <w:p w:rsidR="00235ADA" w:rsidRPr="00D320C5" w:rsidRDefault="00235ADA" w:rsidP="00235AD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NewRoman" w:hAnsi="TimesNewRoman" w:cs="TimesNewRoman"/>
                <w:sz w:val="20"/>
                <w:szCs w:val="20"/>
              </w:rPr>
            </w:pPr>
            <w:r w:rsidRPr="00D320C5">
              <w:rPr>
                <w:rFonts w:ascii="TimesNewRoman" w:hAnsi="TimesNewRoman" w:cs="TimesNewRoman"/>
                <w:sz w:val="20"/>
                <w:szCs w:val="20"/>
              </w:rPr>
              <w:t>производстве и разработки проекта</w:t>
            </w:r>
          </w:p>
          <w:p w:rsidR="00235ADA" w:rsidRPr="00D320C5" w:rsidRDefault="00235ADA" w:rsidP="00235ADA">
            <w:pPr>
              <w:ind w:firstLine="0"/>
              <w:jc w:val="center"/>
              <w:rPr>
                <w:rFonts w:ascii="TimesNewRoman" w:hAnsi="TimesNewRoman" w:cs="TimesNewRoman"/>
                <w:sz w:val="20"/>
                <w:szCs w:val="20"/>
              </w:rPr>
            </w:pPr>
            <w:r w:rsidRPr="00D320C5">
              <w:rPr>
                <w:rFonts w:ascii="TimesNewRoman" w:hAnsi="TimesNewRoman" w:cs="TimesNewRoman"/>
                <w:sz w:val="20"/>
                <w:szCs w:val="20"/>
              </w:rPr>
              <w:t>санитарно-защитной зоны;</w:t>
            </w:r>
          </w:p>
          <w:p w:rsidR="00235ADA" w:rsidRPr="00D320C5" w:rsidRDefault="00235ADA" w:rsidP="00235ADA">
            <w:pPr>
              <w:ind w:firstLine="0"/>
              <w:jc w:val="center"/>
              <w:rPr>
                <w:rFonts w:ascii="TimesNewRoman" w:hAnsi="TimesNewRoman" w:cs="TimesNewRoman"/>
                <w:sz w:val="20"/>
                <w:szCs w:val="20"/>
              </w:rPr>
            </w:pPr>
            <w:r w:rsidRPr="00D320C5">
              <w:rPr>
                <w:rFonts w:ascii="TimesNewRoman" w:hAnsi="TimesNewRoman" w:cs="TimesNewRoman"/>
                <w:sz w:val="20"/>
                <w:szCs w:val="20"/>
              </w:rPr>
              <w:t>-размещение зданий, сооружений, используемых для производства и хранения первичной и глубокой переработки сельскохозяйственной продукции;</w:t>
            </w:r>
          </w:p>
          <w:p w:rsidR="00235ADA" w:rsidRPr="00D320C5" w:rsidRDefault="00235ADA" w:rsidP="00235ADA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D320C5">
              <w:rPr>
                <w:rFonts w:eastAsia="Calibri"/>
                <w:sz w:val="20"/>
                <w:szCs w:val="20"/>
              </w:rPr>
              <w:t xml:space="preserve">-размещение </w:t>
            </w:r>
            <w:proofErr w:type="spellStart"/>
            <w:r w:rsidRPr="00D320C5">
              <w:rPr>
                <w:rFonts w:eastAsia="Calibri"/>
                <w:sz w:val="20"/>
                <w:szCs w:val="20"/>
              </w:rPr>
              <w:t>машино</w:t>
            </w:r>
            <w:proofErr w:type="spellEnd"/>
            <w:r w:rsidRPr="00D320C5">
              <w:rPr>
                <w:rFonts w:eastAsia="Calibri"/>
                <w:sz w:val="20"/>
                <w:szCs w:val="20"/>
              </w:rPr>
              <w:t>-транспортных и ремонтных станций, ангаров и гаражей для сельскохозяйственной техники, водонапорных башен, трансформаторных станций и иного технического оборудования, используемого для ведения сельского хозяйства;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ADA" w:rsidRPr="00D320C5" w:rsidRDefault="00235ADA" w:rsidP="00235ADA">
            <w:pPr>
              <w:ind w:firstLine="0"/>
              <w:jc w:val="center"/>
              <w:rPr>
                <w:sz w:val="20"/>
                <w:szCs w:val="20"/>
              </w:rPr>
            </w:pPr>
            <w:r w:rsidRPr="00D320C5">
              <w:rPr>
                <w:sz w:val="20"/>
                <w:szCs w:val="20"/>
              </w:rPr>
              <w:t>Коэффициент застройки: 0,8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ADA" w:rsidRPr="00D320C5" w:rsidRDefault="00235ADA" w:rsidP="00235ADA">
            <w:pPr>
              <w:ind w:firstLine="0"/>
              <w:jc w:val="center"/>
              <w:rPr>
                <w:sz w:val="20"/>
                <w:szCs w:val="20"/>
              </w:rPr>
            </w:pPr>
            <w:r w:rsidRPr="00D320C5">
              <w:rPr>
                <w:sz w:val="20"/>
                <w:szCs w:val="20"/>
              </w:rPr>
              <w:t>1.3; 1.5; 1.8; 1.9; 1.10; 1.11; 1.12; 1.13; 1.14; 1.15; 1.17; 1.18; 2.7.1; 3.9.1; 3.10.1; 4.4; 4.6; 4.9.1.1; 4.9.1.3; 6.9; 6.9.1; 6.12; 11.1, 11.2; 11.3; 12.0.1; 12.0.2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ADA" w:rsidRPr="00D320C5" w:rsidRDefault="00235ADA" w:rsidP="00235ADA">
            <w:pPr>
              <w:ind w:firstLine="0"/>
              <w:jc w:val="center"/>
              <w:rPr>
                <w:sz w:val="20"/>
                <w:szCs w:val="20"/>
              </w:rPr>
            </w:pPr>
            <w:r w:rsidRPr="00D320C5">
              <w:rPr>
                <w:sz w:val="20"/>
                <w:szCs w:val="20"/>
              </w:rPr>
              <w:t>-</w:t>
            </w:r>
          </w:p>
        </w:tc>
      </w:tr>
      <w:tr w:rsidR="00235ADA" w:rsidRPr="00D320C5" w:rsidTr="001365E2">
        <w:trPr>
          <w:cantSplit/>
          <w:jc w:val="center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ADA" w:rsidRPr="00D320C5" w:rsidRDefault="00235ADA" w:rsidP="00235ADA">
            <w:pPr>
              <w:ind w:firstLine="0"/>
              <w:jc w:val="center"/>
              <w:rPr>
                <w:sz w:val="20"/>
                <w:szCs w:val="20"/>
                <w:lang w:val="en-GB"/>
              </w:rPr>
            </w:pPr>
            <w:r w:rsidRPr="00D320C5">
              <w:rPr>
                <w:sz w:val="20"/>
                <w:szCs w:val="20"/>
                <w:lang w:val="en-GB"/>
              </w:rPr>
              <w:lastRenderedPageBreak/>
              <w:t>4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ADA" w:rsidRPr="00D320C5" w:rsidRDefault="00235ADA" w:rsidP="00235ADA">
            <w:pPr>
              <w:ind w:firstLine="16"/>
              <w:jc w:val="center"/>
              <w:rPr>
                <w:sz w:val="20"/>
                <w:szCs w:val="20"/>
              </w:rPr>
            </w:pPr>
            <w:r w:rsidRPr="00D320C5">
              <w:rPr>
                <w:sz w:val="20"/>
                <w:szCs w:val="20"/>
              </w:rPr>
              <w:t>Иные зоны сельскохозяйственного назначения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ADA" w:rsidRPr="00D320C5" w:rsidRDefault="00235ADA" w:rsidP="00235ADA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D320C5">
              <w:rPr>
                <w:rFonts w:eastAsia="Calibri"/>
                <w:sz w:val="20"/>
                <w:szCs w:val="20"/>
              </w:rPr>
              <w:t>-производство сельскохозяйственной продукции без права возведения объектов капитального строительства;</w:t>
            </w:r>
          </w:p>
          <w:p w:rsidR="00235ADA" w:rsidRPr="00D320C5" w:rsidRDefault="00235ADA" w:rsidP="00235ADA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D320C5">
              <w:rPr>
                <w:rFonts w:eastAsia="Calibri"/>
                <w:sz w:val="20"/>
                <w:szCs w:val="20"/>
              </w:rPr>
              <w:t>-осуществление хозяйственной деятельности, связанной с выращиванием сельскохозяйственных культур;</w:t>
            </w:r>
          </w:p>
          <w:p w:rsidR="00235ADA" w:rsidRPr="00D320C5" w:rsidRDefault="00235ADA" w:rsidP="00235ADA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D320C5">
              <w:rPr>
                <w:rFonts w:eastAsia="Calibri"/>
                <w:sz w:val="20"/>
                <w:szCs w:val="20"/>
              </w:rPr>
              <w:t>-размещение зданий и сооружений, используемых для хранения и переработки сельскохозяйственной продукции;</w:t>
            </w:r>
          </w:p>
          <w:p w:rsidR="00235ADA" w:rsidRPr="00D320C5" w:rsidRDefault="00235ADA" w:rsidP="00235ADA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D320C5">
              <w:rPr>
                <w:rFonts w:eastAsia="Calibri"/>
                <w:sz w:val="20"/>
                <w:szCs w:val="20"/>
              </w:rPr>
              <w:t>-осуществление хозяйственной деятельности связанной с производством продукции животноводства, в том числе сенокошение, выпас сельскохозяйственных животных, разведение племенных животных,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продукции;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ADA" w:rsidRPr="00D320C5" w:rsidRDefault="00235ADA" w:rsidP="00235ADA">
            <w:pPr>
              <w:ind w:firstLine="0"/>
              <w:jc w:val="center"/>
              <w:rPr>
                <w:sz w:val="20"/>
                <w:szCs w:val="20"/>
              </w:rPr>
            </w:pPr>
            <w:r w:rsidRPr="00D320C5">
              <w:rPr>
                <w:sz w:val="20"/>
                <w:szCs w:val="20"/>
              </w:rPr>
              <w:t>Не устанавливаются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ADA" w:rsidRPr="00D320C5" w:rsidRDefault="00235ADA" w:rsidP="00235ADA">
            <w:pPr>
              <w:ind w:firstLine="0"/>
              <w:jc w:val="center"/>
              <w:rPr>
                <w:sz w:val="20"/>
                <w:szCs w:val="20"/>
              </w:rPr>
            </w:pPr>
            <w:r w:rsidRPr="00D320C5">
              <w:rPr>
                <w:sz w:val="20"/>
                <w:szCs w:val="20"/>
              </w:rPr>
              <w:t>1.2; 1.3; 1.4; 1.5; 1.12; 1.13; 1.14; 1.16; 1.17; 1.19; 1.20; 3.9.1; 11.1, 11.2; 11.3; 12.0.1; 12.0.2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ADA" w:rsidRPr="00D320C5" w:rsidRDefault="00235ADA" w:rsidP="00235ADA">
            <w:pPr>
              <w:ind w:firstLine="0"/>
              <w:jc w:val="center"/>
              <w:rPr>
                <w:sz w:val="20"/>
                <w:szCs w:val="20"/>
              </w:rPr>
            </w:pPr>
            <w:r w:rsidRPr="00D320C5">
              <w:rPr>
                <w:sz w:val="20"/>
                <w:szCs w:val="20"/>
              </w:rPr>
              <w:t>-</w:t>
            </w:r>
          </w:p>
        </w:tc>
      </w:tr>
      <w:tr w:rsidR="00235ADA" w:rsidRPr="00D320C5" w:rsidTr="001365E2">
        <w:trPr>
          <w:cantSplit/>
          <w:jc w:val="center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ADA" w:rsidRPr="00D320C5" w:rsidRDefault="00235ADA" w:rsidP="00235ADA">
            <w:pPr>
              <w:ind w:firstLine="0"/>
              <w:jc w:val="center"/>
              <w:rPr>
                <w:sz w:val="20"/>
                <w:szCs w:val="20"/>
                <w:lang w:val="en-GB"/>
              </w:rPr>
            </w:pPr>
            <w:r w:rsidRPr="00D320C5">
              <w:rPr>
                <w:sz w:val="20"/>
                <w:szCs w:val="20"/>
                <w:lang w:val="en-GB"/>
              </w:rPr>
              <w:t>5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ADA" w:rsidRPr="00D320C5" w:rsidRDefault="00235ADA" w:rsidP="00235ADA">
            <w:pPr>
              <w:ind w:firstLine="16"/>
              <w:jc w:val="center"/>
              <w:rPr>
                <w:sz w:val="20"/>
                <w:szCs w:val="20"/>
              </w:rPr>
            </w:pPr>
            <w:r w:rsidRPr="00D320C5">
              <w:rPr>
                <w:sz w:val="20"/>
                <w:szCs w:val="20"/>
              </w:rPr>
              <w:t>Зона озелененных территорий специального назначения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ADA" w:rsidRPr="00D320C5" w:rsidRDefault="00235ADA" w:rsidP="00235AD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NewRoman" w:hAnsi="TimesNewRoman" w:cs="TimesNewRoman"/>
                <w:sz w:val="20"/>
                <w:szCs w:val="20"/>
              </w:rPr>
            </w:pPr>
            <w:r w:rsidRPr="00D320C5">
              <w:rPr>
                <w:rFonts w:ascii="TimesNewRoman" w:hAnsi="TimesNewRoman" w:cs="TimesNewRoman"/>
                <w:sz w:val="20"/>
                <w:szCs w:val="20"/>
              </w:rPr>
              <w:t>- самосевные зеленые насаждения в</w:t>
            </w:r>
          </w:p>
          <w:p w:rsidR="00235ADA" w:rsidRPr="00D320C5" w:rsidRDefault="00235ADA" w:rsidP="00235AD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NewRoman" w:hAnsi="TimesNewRoman" w:cs="TimesNewRoman"/>
                <w:sz w:val="20"/>
                <w:szCs w:val="20"/>
              </w:rPr>
            </w:pPr>
            <w:r w:rsidRPr="00D320C5">
              <w:rPr>
                <w:rFonts w:ascii="TimesNewRoman" w:hAnsi="TimesNewRoman" w:cs="TimesNewRoman"/>
                <w:sz w:val="20"/>
                <w:szCs w:val="20"/>
              </w:rPr>
              <w:t>населенных пунктах;</w:t>
            </w:r>
          </w:p>
          <w:p w:rsidR="00235ADA" w:rsidRPr="00D320C5" w:rsidRDefault="00235ADA" w:rsidP="00235AD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NewRoman" w:hAnsi="TimesNewRoman" w:cs="TimesNewRoman"/>
                <w:sz w:val="20"/>
                <w:szCs w:val="20"/>
              </w:rPr>
            </w:pPr>
            <w:r w:rsidRPr="00D320C5">
              <w:rPr>
                <w:rFonts w:ascii="TimesNewRoman" w:hAnsi="TimesNewRoman" w:cs="TimesNewRoman"/>
                <w:sz w:val="20"/>
                <w:szCs w:val="20"/>
              </w:rPr>
              <w:t>- озелененные территории общего пользования;</w:t>
            </w:r>
          </w:p>
          <w:p w:rsidR="00235ADA" w:rsidRPr="00D320C5" w:rsidRDefault="00235ADA" w:rsidP="00235ADA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D320C5">
              <w:rPr>
                <w:rFonts w:eastAsia="Calibri"/>
                <w:sz w:val="20"/>
                <w:szCs w:val="20"/>
              </w:rPr>
              <w:t>-улично-дорожная сеть;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ADA" w:rsidRPr="00D320C5" w:rsidRDefault="00235ADA" w:rsidP="00235ADA">
            <w:pPr>
              <w:ind w:firstLine="0"/>
              <w:jc w:val="center"/>
              <w:rPr>
                <w:sz w:val="20"/>
                <w:szCs w:val="20"/>
              </w:rPr>
            </w:pPr>
            <w:r w:rsidRPr="00D320C5">
              <w:rPr>
                <w:sz w:val="20"/>
                <w:szCs w:val="20"/>
              </w:rPr>
              <w:t>Не устанавливаются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ADA" w:rsidRPr="00D320C5" w:rsidRDefault="00235ADA" w:rsidP="00235ADA">
            <w:pPr>
              <w:ind w:firstLine="0"/>
              <w:jc w:val="center"/>
              <w:rPr>
                <w:sz w:val="20"/>
                <w:szCs w:val="20"/>
              </w:rPr>
            </w:pPr>
            <w:r w:rsidRPr="00D320C5">
              <w:rPr>
                <w:sz w:val="20"/>
                <w:szCs w:val="20"/>
              </w:rPr>
              <w:t>12.0.1; 12.0.2; 12.3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ADA" w:rsidRPr="00D320C5" w:rsidRDefault="00235ADA" w:rsidP="00235ADA">
            <w:pPr>
              <w:ind w:firstLine="0"/>
              <w:jc w:val="center"/>
              <w:rPr>
                <w:sz w:val="20"/>
                <w:szCs w:val="20"/>
              </w:rPr>
            </w:pPr>
            <w:r w:rsidRPr="00D320C5">
              <w:rPr>
                <w:sz w:val="20"/>
                <w:szCs w:val="20"/>
              </w:rPr>
              <w:t>-</w:t>
            </w:r>
          </w:p>
        </w:tc>
      </w:tr>
    </w:tbl>
    <w:p w:rsidR="00235ADA" w:rsidRPr="00D320C5" w:rsidRDefault="00235ADA" w:rsidP="00235ADA">
      <w:pPr>
        <w:pStyle w:val="af8"/>
        <w:ind w:firstLine="700"/>
        <w:jc w:val="both"/>
        <w:rPr>
          <w:sz w:val="22"/>
          <w:szCs w:val="28"/>
          <w:vertAlign w:val="superscript"/>
        </w:rPr>
      </w:pPr>
    </w:p>
    <w:p w:rsidR="00C02AF1" w:rsidRPr="00D320C5" w:rsidRDefault="00235ADA" w:rsidP="00C02AF1">
      <w:pPr>
        <w:pStyle w:val="af8"/>
        <w:ind w:firstLine="700"/>
        <w:jc w:val="both"/>
        <w:rPr>
          <w:szCs w:val="28"/>
        </w:rPr>
      </w:pPr>
      <w:r w:rsidRPr="00D320C5">
        <w:rPr>
          <w:sz w:val="22"/>
          <w:szCs w:val="28"/>
          <w:vertAlign w:val="superscript"/>
        </w:rPr>
        <w:t xml:space="preserve">1 </w:t>
      </w:r>
      <w:r w:rsidRPr="00D320C5">
        <w:rPr>
          <w:sz w:val="22"/>
          <w:szCs w:val="28"/>
        </w:rPr>
        <w:t>Включает все планируемые для размещения в определенной функциональной зоне объекты федерального значения, объекты регионального значения, объекты местного значения, за исключением линейных объектов.</w:t>
      </w:r>
    </w:p>
    <w:p w:rsidR="00C02AF1" w:rsidRPr="00D320C5" w:rsidRDefault="00C02AF1" w:rsidP="00C02AF1"/>
    <w:p w:rsidR="00C02AF1" w:rsidRPr="00D320C5" w:rsidRDefault="00C02AF1" w:rsidP="00C02AF1">
      <w:pPr>
        <w:ind w:firstLine="0"/>
        <w:rPr>
          <w:szCs w:val="28"/>
        </w:rPr>
      </w:pPr>
      <w:r w:rsidRPr="00D320C5">
        <w:rPr>
          <w:szCs w:val="28"/>
        </w:rPr>
        <w:t xml:space="preserve">Заместитель Главы Нижнекамского </w:t>
      </w:r>
    </w:p>
    <w:p w:rsidR="001A57AE" w:rsidRPr="00D320C5" w:rsidRDefault="00C02AF1" w:rsidP="00C02AF1">
      <w:pPr>
        <w:ind w:firstLine="0"/>
        <w:rPr>
          <w:color w:val="auto"/>
        </w:rPr>
      </w:pPr>
      <w:r w:rsidRPr="00D320C5">
        <w:rPr>
          <w:szCs w:val="28"/>
        </w:rPr>
        <w:t xml:space="preserve">муниципального района                                                                                                                                                       </w:t>
      </w:r>
      <w:proofErr w:type="spellStart"/>
      <w:r w:rsidRPr="00D320C5">
        <w:rPr>
          <w:szCs w:val="28"/>
        </w:rPr>
        <w:t>А.В.Умников</w:t>
      </w:r>
      <w:proofErr w:type="spellEnd"/>
      <w:r w:rsidRPr="00D320C5">
        <w:rPr>
          <w:szCs w:val="28"/>
        </w:rPr>
        <w:t xml:space="preserve"> </w:t>
      </w:r>
    </w:p>
    <w:sectPr w:rsidR="001A57AE" w:rsidRPr="00D320C5" w:rsidSect="0038780D">
      <w:footerReference w:type="even" r:id="rId31"/>
      <w:footerReference w:type="default" r:id="rId32"/>
      <w:footerReference w:type="first" r:id="rId33"/>
      <w:footnotePr>
        <w:numRestart w:val="eachPage"/>
      </w:footnotePr>
      <w:pgSz w:w="16840" w:h="11900" w:orient="landscape"/>
      <w:pgMar w:top="777" w:right="1038" w:bottom="1134" w:left="856" w:header="720" w:footer="71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61D1" w:rsidRDefault="008161D1">
      <w:pPr>
        <w:spacing w:after="0" w:line="240" w:lineRule="auto"/>
      </w:pPr>
      <w:r>
        <w:separator/>
      </w:r>
    </w:p>
  </w:endnote>
  <w:endnote w:type="continuationSeparator" w:id="0">
    <w:p w:rsidR="008161D1" w:rsidRDefault="008161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61D1" w:rsidRDefault="008161D1">
    <w:pPr>
      <w:tabs>
        <w:tab w:val="center" w:pos="708"/>
        <w:tab w:val="right" w:pos="9928"/>
      </w:tabs>
      <w:spacing w:after="0" w:line="259" w:lineRule="auto"/>
      <w:ind w:firstLine="0"/>
      <w:jc w:val="left"/>
    </w:pPr>
    <w:r>
      <w:rPr>
        <w:rFonts w:ascii="Calibri" w:eastAsia="Calibri" w:hAnsi="Calibri" w:cs="Calibri"/>
        <w:sz w:val="22"/>
      </w:rPr>
      <w:tab/>
    </w: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61D1" w:rsidRDefault="008161D1">
    <w:pPr>
      <w:spacing w:after="0" w:line="259" w:lineRule="auto"/>
      <w:ind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13</w:t>
    </w:r>
    <w:r>
      <w:fldChar w:fldCharType="end"/>
    </w:r>
    <w:r>
      <w:t xml:space="preserve"> 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61D1" w:rsidRDefault="008161D1" w:rsidP="00905149">
    <w:pPr>
      <w:spacing w:after="0" w:line="259" w:lineRule="auto"/>
      <w:ind w:firstLine="0"/>
      <w:jc w:val="center"/>
    </w:pPr>
    <w:r w:rsidRPr="00905149">
      <w:rPr>
        <w:sz w:val="22"/>
      </w:rPr>
      <w:fldChar w:fldCharType="begin"/>
    </w:r>
    <w:r w:rsidRPr="00905149">
      <w:rPr>
        <w:sz w:val="22"/>
      </w:rPr>
      <w:instrText xml:space="preserve"> PAGE   \* MERGEFORMAT </w:instrText>
    </w:r>
    <w:r w:rsidRPr="00905149">
      <w:rPr>
        <w:sz w:val="22"/>
      </w:rPr>
      <w:fldChar w:fldCharType="separate"/>
    </w:r>
    <w:r w:rsidR="00731FFD">
      <w:rPr>
        <w:noProof/>
        <w:sz w:val="22"/>
      </w:rPr>
      <w:t>12</w:t>
    </w:r>
    <w:r w:rsidRPr="00905149">
      <w:rPr>
        <w:sz w:val="22"/>
      </w:rPr>
      <w:fldChar w:fldCharType="end"/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61D1" w:rsidRDefault="008161D1">
    <w:pPr>
      <w:spacing w:after="0" w:line="259" w:lineRule="auto"/>
      <w:ind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13</w:t>
    </w:r>
    <w:r>
      <w:fldChar w:fldCharType="end"/>
    </w:r>
    <w:r>
      <w:t xml:space="preserve"> 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61D1" w:rsidRDefault="008161D1">
    <w:pPr>
      <w:spacing w:after="160" w:line="259" w:lineRule="auto"/>
      <w:ind w:firstLine="0"/>
      <w:jc w:val="left"/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08141296"/>
      <w:docPartObj>
        <w:docPartGallery w:val="Page Numbers (Bottom of Page)"/>
        <w:docPartUnique/>
      </w:docPartObj>
    </w:sdtPr>
    <w:sdtEndPr/>
    <w:sdtContent>
      <w:p w:rsidR="00905149" w:rsidRDefault="00905149">
        <w:pPr>
          <w:pStyle w:val="af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1FFD">
          <w:rPr>
            <w:noProof/>
          </w:rPr>
          <w:t>14</w:t>
        </w:r>
        <w:r>
          <w:fldChar w:fldCharType="end"/>
        </w:r>
      </w:p>
    </w:sdtContent>
  </w:sdt>
  <w:p w:rsidR="008161D1" w:rsidRDefault="008161D1">
    <w:pPr>
      <w:spacing w:after="160" w:line="259" w:lineRule="auto"/>
      <w:ind w:firstLine="0"/>
      <w:jc w:val="left"/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61D1" w:rsidRDefault="008161D1">
    <w:pPr>
      <w:spacing w:after="160" w:line="259" w:lineRule="auto"/>
      <w:ind w:firstLine="0"/>
      <w:jc w:val="left"/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61D1" w:rsidRDefault="008161D1">
    <w:pPr>
      <w:spacing w:after="0" w:line="259" w:lineRule="auto"/>
      <w:ind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13</w:t>
    </w:r>
    <w:r>
      <w:fldChar w:fldCharType="end"/>
    </w:r>
    <w:r>
      <w:t xml:space="preserve"> </w: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61D1" w:rsidRPr="00905149" w:rsidRDefault="008161D1" w:rsidP="00905149">
    <w:pPr>
      <w:spacing w:after="0" w:line="259" w:lineRule="auto"/>
      <w:ind w:firstLine="0"/>
      <w:jc w:val="center"/>
      <w:rPr>
        <w:rFonts w:asciiTheme="minorHAnsi" w:hAnsiTheme="minorHAnsi" w:cstheme="minorHAnsi"/>
      </w:rPr>
    </w:pPr>
    <w:r w:rsidRPr="00905149">
      <w:rPr>
        <w:rFonts w:asciiTheme="minorHAnsi" w:hAnsiTheme="minorHAnsi" w:cstheme="minorHAnsi"/>
        <w:sz w:val="22"/>
      </w:rPr>
      <w:fldChar w:fldCharType="begin"/>
    </w:r>
    <w:r w:rsidRPr="00905149">
      <w:rPr>
        <w:rFonts w:asciiTheme="minorHAnsi" w:hAnsiTheme="minorHAnsi" w:cstheme="minorHAnsi"/>
        <w:sz w:val="22"/>
      </w:rPr>
      <w:instrText xml:space="preserve"> PAGE   \* MERGEFORMAT </w:instrText>
    </w:r>
    <w:r w:rsidRPr="00905149">
      <w:rPr>
        <w:rFonts w:asciiTheme="minorHAnsi" w:hAnsiTheme="minorHAnsi" w:cstheme="minorHAnsi"/>
        <w:sz w:val="22"/>
      </w:rPr>
      <w:fldChar w:fldCharType="separate"/>
    </w:r>
    <w:r w:rsidR="00731FFD">
      <w:rPr>
        <w:rFonts w:asciiTheme="minorHAnsi" w:hAnsiTheme="minorHAnsi" w:cstheme="minorHAnsi"/>
        <w:noProof/>
        <w:sz w:val="22"/>
      </w:rPr>
      <w:t>18</w:t>
    </w:r>
    <w:r w:rsidRPr="00905149">
      <w:rPr>
        <w:rFonts w:asciiTheme="minorHAnsi" w:hAnsiTheme="minorHAnsi" w:cstheme="minorHAnsi"/>
        <w:sz w:val="22"/>
      </w:rPr>
      <w:fldChar w:fldCharType="end"/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61D1" w:rsidRDefault="008161D1">
    <w:pPr>
      <w:spacing w:after="0" w:line="259" w:lineRule="auto"/>
      <w:ind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13</w:t>
    </w:r>
    <w:r>
      <w:fldChar w:fldCharType="end"/>
    </w:r>
    <w:r>
      <w:t xml:space="preserve"> </w: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61D1" w:rsidRDefault="008161D1">
    <w:pPr>
      <w:spacing w:after="160" w:line="259" w:lineRule="auto"/>
      <w:ind w:firstLine="0"/>
      <w:jc w:val="lef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01724970"/>
      <w:docPartObj>
        <w:docPartGallery w:val="Page Numbers (Bottom of Page)"/>
        <w:docPartUnique/>
      </w:docPartObj>
    </w:sdtPr>
    <w:sdtEndPr/>
    <w:sdtContent>
      <w:p w:rsidR="006A01EF" w:rsidRDefault="006A01EF">
        <w:pPr>
          <w:pStyle w:val="af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1FFD">
          <w:rPr>
            <w:noProof/>
          </w:rPr>
          <w:t>4</w:t>
        </w:r>
        <w:r>
          <w:fldChar w:fldCharType="end"/>
        </w:r>
      </w:p>
    </w:sdtContent>
  </w:sdt>
  <w:p w:rsidR="008161D1" w:rsidRDefault="008161D1">
    <w:pPr>
      <w:tabs>
        <w:tab w:val="center" w:pos="708"/>
        <w:tab w:val="right" w:pos="9928"/>
      </w:tabs>
      <w:spacing w:after="0" w:line="259" w:lineRule="auto"/>
      <w:ind w:firstLine="0"/>
      <w:jc w:val="left"/>
    </w:pP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60453178"/>
      <w:docPartObj>
        <w:docPartGallery w:val="Page Numbers (Bottom of Page)"/>
        <w:docPartUnique/>
      </w:docPartObj>
    </w:sdtPr>
    <w:sdtEndPr/>
    <w:sdtContent>
      <w:p w:rsidR="00905149" w:rsidRDefault="00905149">
        <w:pPr>
          <w:pStyle w:val="af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1FFD">
          <w:rPr>
            <w:noProof/>
          </w:rPr>
          <w:t>20</w:t>
        </w:r>
        <w:r>
          <w:fldChar w:fldCharType="end"/>
        </w:r>
      </w:p>
    </w:sdtContent>
  </w:sdt>
  <w:p w:rsidR="008161D1" w:rsidRPr="00905149" w:rsidRDefault="008161D1" w:rsidP="00905149">
    <w:pPr>
      <w:spacing w:after="160" w:line="259" w:lineRule="auto"/>
      <w:ind w:firstLine="0"/>
      <w:jc w:val="center"/>
      <w:rPr>
        <w:rFonts w:asciiTheme="minorHAnsi" w:hAnsiTheme="minorHAnsi" w:cstheme="minorHAnsi"/>
        <w:sz w:val="22"/>
      </w:rPr>
    </w:pP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61D1" w:rsidRDefault="008161D1">
    <w:pPr>
      <w:spacing w:after="160" w:line="259" w:lineRule="auto"/>
      <w:ind w:firstLine="0"/>
      <w:jc w:val="left"/>
    </w:pP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61D1" w:rsidRDefault="008161D1">
    <w:pPr>
      <w:spacing w:after="0" w:line="259" w:lineRule="auto"/>
      <w:ind w:right="7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26</w:t>
    </w:r>
    <w:r>
      <w:fldChar w:fldCharType="end"/>
    </w:r>
    <w:r>
      <w:t xml:space="preserve"> </w:t>
    </w: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61D1" w:rsidRPr="00905149" w:rsidRDefault="008161D1" w:rsidP="00905149">
    <w:pPr>
      <w:spacing w:after="0" w:line="259" w:lineRule="auto"/>
      <w:ind w:right="71" w:firstLine="0"/>
      <w:jc w:val="center"/>
      <w:rPr>
        <w:rFonts w:asciiTheme="minorHAnsi" w:hAnsiTheme="minorHAnsi" w:cstheme="minorHAnsi"/>
        <w:sz w:val="22"/>
      </w:rPr>
    </w:pPr>
    <w:r w:rsidRPr="00905149">
      <w:rPr>
        <w:rFonts w:asciiTheme="minorHAnsi" w:hAnsiTheme="minorHAnsi" w:cstheme="minorHAnsi"/>
        <w:sz w:val="22"/>
      </w:rPr>
      <w:fldChar w:fldCharType="begin"/>
    </w:r>
    <w:r w:rsidRPr="00905149">
      <w:rPr>
        <w:rFonts w:asciiTheme="minorHAnsi" w:hAnsiTheme="minorHAnsi" w:cstheme="minorHAnsi"/>
        <w:sz w:val="22"/>
      </w:rPr>
      <w:instrText xml:space="preserve"> PAGE   \* MERGEFORMAT </w:instrText>
    </w:r>
    <w:r w:rsidRPr="00905149">
      <w:rPr>
        <w:rFonts w:asciiTheme="minorHAnsi" w:hAnsiTheme="minorHAnsi" w:cstheme="minorHAnsi"/>
        <w:sz w:val="22"/>
      </w:rPr>
      <w:fldChar w:fldCharType="separate"/>
    </w:r>
    <w:r w:rsidR="00731FFD">
      <w:rPr>
        <w:rFonts w:asciiTheme="minorHAnsi" w:hAnsiTheme="minorHAnsi" w:cstheme="minorHAnsi"/>
        <w:noProof/>
        <w:sz w:val="22"/>
      </w:rPr>
      <w:t>27</w:t>
    </w:r>
    <w:r w:rsidRPr="00905149">
      <w:rPr>
        <w:rFonts w:asciiTheme="minorHAnsi" w:hAnsiTheme="minorHAnsi" w:cstheme="minorHAnsi"/>
        <w:sz w:val="22"/>
      </w:rPr>
      <w:fldChar w:fldCharType="end"/>
    </w: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61D1" w:rsidRDefault="008161D1">
    <w:pPr>
      <w:spacing w:after="0" w:line="259" w:lineRule="auto"/>
      <w:ind w:right="7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26</w:t>
    </w:r>
    <w:r>
      <w:fldChar w:fldCharType="end"/>
    </w: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61D1" w:rsidRDefault="008161D1">
    <w:pPr>
      <w:spacing w:after="160" w:line="259" w:lineRule="auto"/>
      <w:ind w:firstLine="0"/>
      <w:jc w:val="lef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61D1" w:rsidRDefault="008161D1">
    <w:pPr>
      <w:spacing w:after="160" w:line="259" w:lineRule="auto"/>
      <w:ind w:firstLine="0"/>
      <w:jc w:val="left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61D1" w:rsidRPr="006A01EF" w:rsidRDefault="006A01EF" w:rsidP="006A01EF">
    <w:pPr>
      <w:spacing w:after="160" w:line="259" w:lineRule="auto"/>
      <w:ind w:firstLine="0"/>
      <w:jc w:val="center"/>
      <w:rPr>
        <w:rFonts w:asciiTheme="minorHAnsi" w:hAnsiTheme="minorHAnsi" w:cstheme="minorHAnsi"/>
        <w:sz w:val="22"/>
      </w:rPr>
    </w:pPr>
    <w:r w:rsidRPr="006A01EF">
      <w:rPr>
        <w:rFonts w:asciiTheme="minorHAnsi" w:hAnsiTheme="minorHAnsi" w:cstheme="minorHAnsi"/>
        <w:sz w:val="22"/>
      </w:rPr>
      <w:t>10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61D1" w:rsidRDefault="008161D1">
    <w:pPr>
      <w:spacing w:after="160" w:line="259" w:lineRule="auto"/>
      <w:ind w:firstLine="0"/>
      <w:jc w:val="left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61D1" w:rsidRDefault="008161D1">
    <w:pPr>
      <w:spacing w:after="160" w:line="259" w:lineRule="auto"/>
      <w:ind w:firstLine="0"/>
      <w:jc w:val="left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01EF" w:rsidRPr="006A01EF" w:rsidRDefault="006A01EF" w:rsidP="006A01EF">
    <w:pPr>
      <w:pStyle w:val="afc"/>
      <w:jc w:val="center"/>
    </w:pPr>
    <w:r>
      <w:t>11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61D1" w:rsidRDefault="008161D1">
    <w:pPr>
      <w:spacing w:after="160" w:line="259" w:lineRule="auto"/>
      <w:ind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61D1" w:rsidRDefault="008161D1">
      <w:pPr>
        <w:spacing w:after="0" w:line="217" w:lineRule="auto"/>
        <w:ind w:left="540" w:right="9060" w:firstLine="168"/>
        <w:jc w:val="left"/>
      </w:pPr>
      <w:r>
        <w:separator/>
      </w:r>
    </w:p>
  </w:footnote>
  <w:footnote w:type="continuationSeparator" w:id="0">
    <w:p w:rsidR="008161D1" w:rsidRDefault="008161D1">
      <w:pPr>
        <w:spacing w:after="0" w:line="217" w:lineRule="auto"/>
        <w:ind w:left="540" w:right="9060" w:firstLine="168"/>
        <w:jc w:val="left"/>
      </w:pPr>
      <w:r>
        <w:continuationSeparator/>
      </w:r>
    </w:p>
  </w:footnote>
  <w:footnote w:id="1">
    <w:p w:rsidR="008161D1" w:rsidRDefault="008161D1" w:rsidP="00010C21">
      <w:pPr>
        <w:pStyle w:val="a6"/>
        <w:ind w:firstLine="0"/>
      </w:pPr>
      <w:r>
        <w:rPr>
          <w:rStyle w:val="a8"/>
        </w:rPr>
        <w:footnoteRef/>
      </w:r>
      <w:r>
        <w:t xml:space="preserve"> Оптимизация объекта – это проведение комплекса архитектурно-планировочных, инженерно-технических и организационно-административных мероприятий, направленных на сокращение размеров их санитарно-защитных зон.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61D1" w:rsidRDefault="008161D1">
    <w:pPr>
      <w:pStyle w:val="ac"/>
    </w:pPr>
    <w:bookmarkStart w:id="14" w:name="OLE_LINK5"/>
    <w:bookmarkStart w:id="15" w:name="OLE_LINK6"/>
    <w:bookmarkStart w:id="16" w:name="_Hlk2939355"/>
    <w:bookmarkStart w:id="17" w:name="OLE_LINK7"/>
    <w:bookmarkStart w:id="18" w:name="OLE_LINK8"/>
    <w:bookmarkStart w:id="19" w:name="_Hlk2939362"/>
    <w:bookmarkEnd w:id="14"/>
    <w:bookmarkEnd w:id="15"/>
    <w:bookmarkEnd w:id="16"/>
    <w:bookmarkEnd w:id="17"/>
    <w:bookmarkEnd w:id="18"/>
    <w:bookmarkEnd w:id="19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C454D"/>
    <w:multiLevelType w:val="hybridMultilevel"/>
    <w:tmpl w:val="1D581B86"/>
    <w:lvl w:ilvl="0" w:tplc="89061D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D83720"/>
    <w:multiLevelType w:val="hybridMultilevel"/>
    <w:tmpl w:val="25D48C6E"/>
    <w:lvl w:ilvl="0" w:tplc="EB440CB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960E546">
      <w:start w:val="1"/>
      <w:numFmt w:val="lowerLetter"/>
      <w:lvlText w:val="%2"/>
      <w:lvlJc w:val="left"/>
      <w:pPr>
        <w:ind w:left="1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221322">
      <w:start w:val="1"/>
      <w:numFmt w:val="lowerRoman"/>
      <w:lvlText w:val="%3"/>
      <w:lvlJc w:val="left"/>
      <w:pPr>
        <w:ind w:left="1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488C70">
      <w:start w:val="1"/>
      <w:numFmt w:val="decimal"/>
      <w:lvlText w:val="%4"/>
      <w:lvlJc w:val="left"/>
      <w:pPr>
        <w:ind w:left="2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F0084A">
      <w:start w:val="1"/>
      <w:numFmt w:val="lowerLetter"/>
      <w:lvlText w:val="%5"/>
      <w:lvlJc w:val="left"/>
      <w:pPr>
        <w:ind w:left="3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E96CC9C">
      <w:start w:val="1"/>
      <w:numFmt w:val="lowerRoman"/>
      <w:lvlText w:val="%6"/>
      <w:lvlJc w:val="left"/>
      <w:pPr>
        <w:ind w:left="4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CE3504">
      <w:start w:val="1"/>
      <w:numFmt w:val="decimal"/>
      <w:lvlText w:val="%7"/>
      <w:lvlJc w:val="left"/>
      <w:pPr>
        <w:ind w:left="4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11C2348">
      <w:start w:val="1"/>
      <w:numFmt w:val="lowerLetter"/>
      <w:lvlText w:val="%8"/>
      <w:lvlJc w:val="left"/>
      <w:pPr>
        <w:ind w:left="5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EE9826">
      <w:start w:val="1"/>
      <w:numFmt w:val="lowerRoman"/>
      <w:lvlText w:val="%9"/>
      <w:lvlJc w:val="left"/>
      <w:pPr>
        <w:ind w:left="62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1441496"/>
    <w:multiLevelType w:val="hybridMultilevel"/>
    <w:tmpl w:val="DBFA86D2"/>
    <w:lvl w:ilvl="0" w:tplc="86E6916A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F322DC"/>
    <w:multiLevelType w:val="hybridMultilevel"/>
    <w:tmpl w:val="1C08B3A8"/>
    <w:lvl w:ilvl="0" w:tplc="E52C8682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1B8205A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4FE9D30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D02A8D8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A0257C6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AF464E0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2F41506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16A8BA8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1F0DB1E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7472E8A"/>
    <w:multiLevelType w:val="hybridMultilevel"/>
    <w:tmpl w:val="4AAC0A8E"/>
    <w:lvl w:ilvl="0" w:tplc="4266AD58">
      <w:start w:val="1"/>
      <w:numFmt w:val="bullet"/>
      <w:lvlText w:val="–"/>
      <w:lvlJc w:val="left"/>
      <w:pPr>
        <w:ind w:left="1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C6693D8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CE23024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132C458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33C37C6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FFA132E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C90BCB8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2EA1530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F842DEC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B640EE1"/>
    <w:multiLevelType w:val="hybridMultilevel"/>
    <w:tmpl w:val="6974229A"/>
    <w:lvl w:ilvl="0" w:tplc="EF7C01FC">
      <w:start w:val="1"/>
      <w:numFmt w:val="bullet"/>
      <w:pStyle w:val="a"/>
      <w:lvlText w:val=""/>
      <w:lvlJc w:val="left"/>
      <w:pPr>
        <w:tabs>
          <w:tab w:val="num" w:pos="227"/>
        </w:tabs>
        <w:ind w:left="227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C962CDA"/>
    <w:multiLevelType w:val="hybridMultilevel"/>
    <w:tmpl w:val="C85C1CBC"/>
    <w:lvl w:ilvl="0" w:tplc="A1F22BFA">
      <w:start w:val="8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402D32E">
      <w:start w:val="1"/>
      <w:numFmt w:val="lowerLetter"/>
      <w:lvlText w:val="%2"/>
      <w:lvlJc w:val="left"/>
      <w:pPr>
        <w:ind w:left="17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7580038">
      <w:start w:val="1"/>
      <w:numFmt w:val="lowerRoman"/>
      <w:lvlText w:val="%3"/>
      <w:lvlJc w:val="left"/>
      <w:pPr>
        <w:ind w:left="2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D481A00">
      <w:start w:val="1"/>
      <w:numFmt w:val="decimal"/>
      <w:lvlText w:val="%4"/>
      <w:lvlJc w:val="left"/>
      <w:pPr>
        <w:ind w:left="3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410EC56">
      <w:start w:val="1"/>
      <w:numFmt w:val="lowerLetter"/>
      <w:lvlText w:val="%5"/>
      <w:lvlJc w:val="left"/>
      <w:pPr>
        <w:ind w:left="39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C3C2532">
      <w:start w:val="1"/>
      <w:numFmt w:val="lowerRoman"/>
      <w:lvlText w:val="%6"/>
      <w:lvlJc w:val="left"/>
      <w:pPr>
        <w:ind w:left="4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1CCF998">
      <w:start w:val="1"/>
      <w:numFmt w:val="decimal"/>
      <w:lvlText w:val="%7"/>
      <w:lvlJc w:val="left"/>
      <w:pPr>
        <w:ind w:left="5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AB266C6">
      <w:start w:val="1"/>
      <w:numFmt w:val="lowerLetter"/>
      <w:lvlText w:val="%8"/>
      <w:lvlJc w:val="left"/>
      <w:pPr>
        <w:ind w:left="6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72E270A">
      <w:start w:val="1"/>
      <w:numFmt w:val="lowerRoman"/>
      <w:lvlText w:val="%9"/>
      <w:lvlJc w:val="left"/>
      <w:pPr>
        <w:ind w:left="6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9967F09"/>
    <w:multiLevelType w:val="hybridMultilevel"/>
    <w:tmpl w:val="A9BE8A88"/>
    <w:lvl w:ilvl="0" w:tplc="14E6215E">
      <w:start w:val="28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096676A">
      <w:start w:val="1"/>
      <w:numFmt w:val="lowerLetter"/>
      <w:lvlText w:val="%2"/>
      <w:lvlJc w:val="left"/>
      <w:pPr>
        <w:ind w:left="1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F6C4B60">
      <w:start w:val="1"/>
      <w:numFmt w:val="lowerRoman"/>
      <w:lvlText w:val="%3"/>
      <w:lvlJc w:val="left"/>
      <w:pPr>
        <w:ind w:left="2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6E0F1D8">
      <w:start w:val="1"/>
      <w:numFmt w:val="decimal"/>
      <w:lvlText w:val="%4"/>
      <w:lvlJc w:val="left"/>
      <w:pPr>
        <w:ind w:left="3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7EED198">
      <w:start w:val="1"/>
      <w:numFmt w:val="lowerLetter"/>
      <w:lvlText w:val="%5"/>
      <w:lvlJc w:val="left"/>
      <w:pPr>
        <w:ind w:left="39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9D4B164">
      <w:start w:val="1"/>
      <w:numFmt w:val="lowerRoman"/>
      <w:lvlText w:val="%6"/>
      <w:lvlJc w:val="left"/>
      <w:pPr>
        <w:ind w:left="46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F9C4B98">
      <w:start w:val="1"/>
      <w:numFmt w:val="decimal"/>
      <w:lvlText w:val="%7"/>
      <w:lvlJc w:val="left"/>
      <w:pPr>
        <w:ind w:left="53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0602BF4">
      <w:start w:val="1"/>
      <w:numFmt w:val="lowerLetter"/>
      <w:lvlText w:val="%8"/>
      <w:lvlJc w:val="left"/>
      <w:pPr>
        <w:ind w:left="61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8BC1F0C">
      <w:start w:val="1"/>
      <w:numFmt w:val="lowerRoman"/>
      <w:lvlText w:val="%9"/>
      <w:lvlJc w:val="left"/>
      <w:pPr>
        <w:ind w:left="6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C861593"/>
    <w:multiLevelType w:val="hybridMultilevel"/>
    <w:tmpl w:val="D09ED4E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3C9017DE"/>
    <w:multiLevelType w:val="hybridMultilevel"/>
    <w:tmpl w:val="A0E4B47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40385805"/>
    <w:multiLevelType w:val="hybridMultilevel"/>
    <w:tmpl w:val="1FCEA03A"/>
    <w:lvl w:ilvl="0" w:tplc="3BB601F2">
      <w:start w:val="18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CAE921A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CFEBD9C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208C95C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DF05A08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93E38AE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FDEA176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C762C74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19C62FC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5E22963"/>
    <w:multiLevelType w:val="hybridMultilevel"/>
    <w:tmpl w:val="CFB03C46"/>
    <w:lvl w:ilvl="0" w:tplc="C8A2748A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6522792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8421B54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0B4EB88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EAEF8A2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9B0C60A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AD48A2A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7569AF4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FE23430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97B408B"/>
    <w:multiLevelType w:val="hybridMultilevel"/>
    <w:tmpl w:val="B1627D26"/>
    <w:lvl w:ilvl="0" w:tplc="79867E48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3866E2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068A9E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CA6245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5CC323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7405F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72CC06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72695B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6146F7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CF93278"/>
    <w:multiLevelType w:val="hybridMultilevel"/>
    <w:tmpl w:val="AB0EA21A"/>
    <w:lvl w:ilvl="0" w:tplc="60DEB78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7906450">
      <w:start w:val="1"/>
      <w:numFmt w:val="lowerLetter"/>
      <w:lvlText w:val="%2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C0CA95C">
      <w:start w:val="1"/>
      <w:numFmt w:val="lowerRoman"/>
      <w:lvlText w:val="%3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8BE3282">
      <w:start w:val="1"/>
      <w:numFmt w:val="decimal"/>
      <w:lvlText w:val="%4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0DEBEFC">
      <w:start w:val="1"/>
      <w:numFmt w:val="lowerLetter"/>
      <w:lvlText w:val="%5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632E6E0">
      <w:start w:val="1"/>
      <w:numFmt w:val="lowerRoman"/>
      <w:lvlText w:val="%6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BE26DE0">
      <w:start w:val="1"/>
      <w:numFmt w:val="decimal"/>
      <w:lvlText w:val="%7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986469A">
      <w:start w:val="1"/>
      <w:numFmt w:val="lowerLetter"/>
      <w:lvlText w:val="%8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B2ED364">
      <w:start w:val="1"/>
      <w:numFmt w:val="lowerRoman"/>
      <w:lvlText w:val="%9"/>
      <w:lvlJc w:val="left"/>
      <w:pPr>
        <w:ind w:left="7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13530B5"/>
    <w:multiLevelType w:val="hybridMultilevel"/>
    <w:tmpl w:val="944CC9F4"/>
    <w:lvl w:ilvl="0" w:tplc="38683750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27A3602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EC8AB0C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D289980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56E8762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C26C81C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792A7B0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086AA7E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512D834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39F4171"/>
    <w:multiLevelType w:val="hybridMultilevel"/>
    <w:tmpl w:val="BE729082"/>
    <w:lvl w:ilvl="0" w:tplc="66AC44B8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5587BA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BCAAFE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D8ADCF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B5E68F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EB664F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6B0D13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31038B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BF69EE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2DE2970"/>
    <w:multiLevelType w:val="hybridMultilevel"/>
    <w:tmpl w:val="D36095A2"/>
    <w:lvl w:ilvl="0" w:tplc="0A8AAB3E">
      <w:start w:val="35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CAA5832">
      <w:start w:val="1"/>
      <w:numFmt w:val="lowerLetter"/>
      <w:lvlText w:val="%2"/>
      <w:lvlJc w:val="left"/>
      <w:pPr>
        <w:ind w:left="1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6B6D0CC">
      <w:start w:val="1"/>
      <w:numFmt w:val="lowerRoman"/>
      <w:lvlText w:val="%3"/>
      <w:lvlJc w:val="left"/>
      <w:pPr>
        <w:ind w:left="2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6922FB2">
      <w:start w:val="1"/>
      <w:numFmt w:val="decimal"/>
      <w:lvlText w:val="%4"/>
      <w:lvlJc w:val="left"/>
      <w:pPr>
        <w:ind w:left="3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5402542">
      <w:start w:val="1"/>
      <w:numFmt w:val="lowerLetter"/>
      <w:lvlText w:val="%5"/>
      <w:lvlJc w:val="left"/>
      <w:pPr>
        <w:ind w:left="3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DAC173C">
      <w:start w:val="1"/>
      <w:numFmt w:val="lowerRoman"/>
      <w:lvlText w:val="%6"/>
      <w:lvlJc w:val="left"/>
      <w:pPr>
        <w:ind w:left="4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2E26014">
      <w:start w:val="1"/>
      <w:numFmt w:val="decimal"/>
      <w:lvlText w:val="%7"/>
      <w:lvlJc w:val="left"/>
      <w:pPr>
        <w:ind w:left="5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848990E">
      <w:start w:val="1"/>
      <w:numFmt w:val="lowerLetter"/>
      <w:lvlText w:val="%8"/>
      <w:lvlJc w:val="left"/>
      <w:pPr>
        <w:ind w:left="6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BB2A622">
      <w:start w:val="1"/>
      <w:numFmt w:val="lowerRoman"/>
      <w:lvlText w:val="%9"/>
      <w:lvlJc w:val="left"/>
      <w:pPr>
        <w:ind w:left="6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5BA6D11"/>
    <w:multiLevelType w:val="hybridMultilevel"/>
    <w:tmpl w:val="D8DE4CC4"/>
    <w:lvl w:ilvl="0" w:tplc="5798FEA2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FA4346E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A0AEE94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8AA3A06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846B092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F10017A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540628E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2946CD2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088E570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7516652"/>
    <w:multiLevelType w:val="hybridMultilevel"/>
    <w:tmpl w:val="AE348158"/>
    <w:lvl w:ilvl="0" w:tplc="0890FF82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9C4471B"/>
    <w:multiLevelType w:val="hybridMultilevel"/>
    <w:tmpl w:val="12D4A78C"/>
    <w:lvl w:ilvl="0" w:tplc="38E86A3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BFAF672">
      <w:start w:val="1"/>
      <w:numFmt w:val="lowerLetter"/>
      <w:lvlText w:val="%2"/>
      <w:lvlJc w:val="left"/>
      <w:pPr>
        <w:ind w:left="1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FD66176">
      <w:start w:val="1"/>
      <w:numFmt w:val="lowerRoman"/>
      <w:lvlText w:val="%3"/>
      <w:lvlJc w:val="left"/>
      <w:pPr>
        <w:ind w:left="2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5BA1F4E">
      <w:start w:val="1"/>
      <w:numFmt w:val="decimal"/>
      <w:lvlText w:val="%4"/>
      <w:lvlJc w:val="left"/>
      <w:pPr>
        <w:ind w:left="3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7C04D14">
      <w:start w:val="1"/>
      <w:numFmt w:val="lowerLetter"/>
      <w:lvlText w:val="%5"/>
      <w:lvlJc w:val="left"/>
      <w:pPr>
        <w:ind w:left="3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9E6650">
      <w:start w:val="1"/>
      <w:numFmt w:val="lowerRoman"/>
      <w:lvlText w:val="%6"/>
      <w:lvlJc w:val="left"/>
      <w:pPr>
        <w:ind w:left="4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9A49D98">
      <w:start w:val="1"/>
      <w:numFmt w:val="decimal"/>
      <w:lvlText w:val="%7"/>
      <w:lvlJc w:val="left"/>
      <w:pPr>
        <w:ind w:left="5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06CE690">
      <w:start w:val="1"/>
      <w:numFmt w:val="lowerLetter"/>
      <w:lvlText w:val="%8"/>
      <w:lvlJc w:val="left"/>
      <w:pPr>
        <w:ind w:left="6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874D80A">
      <w:start w:val="1"/>
      <w:numFmt w:val="lowerRoman"/>
      <w:lvlText w:val="%9"/>
      <w:lvlJc w:val="left"/>
      <w:pPr>
        <w:ind w:left="6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A953187"/>
    <w:multiLevelType w:val="hybridMultilevel"/>
    <w:tmpl w:val="7084E60A"/>
    <w:lvl w:ilvl="0" w:tplc="B14C2CB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EF8D336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2062A62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FA2B374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CBA9636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3E22236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E8C35A0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04A111E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A58B6A6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B5C79E5"/>
    <w:multiLevelType w:val="hybridMultilevel"/>
    <w:tmpl w:val="310C171C"/>
    <w:lvl w:ilvl="0" w:tplc="D3D05FF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7465798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A0C4056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9747090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0804DE6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8AC0ABC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DD24CA8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528F04A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AC8FA5A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06E73C9"/>
    <w:multiLevelType w:val="hybridMultilevel"/>
    <w:tmpl w:val="7E20382A"/>
    <w:lvl w:ilvl="0" w:tplc="290031DC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2565B04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42A40FA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0F20BA4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B720C06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4282F48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25C38E0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F144C9A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2661C52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4134354"/>
    <w:multiLevelType w:val="hybridMultilevel"/>
    <w:tmpl w:val="484ABB96"/>
    <w:lvl w:ilvl="0" w:tplc="EC201984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BC4FB3A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1B879B4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54CE936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C72C22E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60AA660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47A264E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18E14BA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098EC04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11"/>
  </w:num>
  <w:num w:numId="3">
    <w:abstractNumId w:val="12"/>
  </w:num>
  <w:num w:numId="4">
    <w:abstractNumId w:val="15"/>
  </w:num>
  <w:num w:numId="5">
    <w:abstractNumId w:val="17"/>
  </w:num>
  <w:num w:numId="6">
    <w:abstractNumId w:val="14"/>
  </w:num>
  <w:num w:numId="7">
    <w:abstractNumId w:val="22"/>
  </w:num>
  <w:num w:numId="8">
    <w:abstractNumId w:val="20"/>
  </w:num>
  <w:num w:numId="9">
    <w:abstractNumId w:val="7"/>
  </w:num>
  <w:num w:numId="10">
    <w:abstractNumId w:val="10"/>
  </w:num>
  <w:num w:numId="11">
    <w:abstractNumId w:val="16"/>
  </w:num>
  <w:num w:numId="12">
    <w:abstractNumId w:val="21"/>
  </w:num>
  <w:num w:numId="13">
    <w:abstractNumId w:val="19"/>
  </w:num>
  <w:num w:numId="14">
    <w:abstractNumId w:val="13"/>
  </w:num>
  <w:num w:numId="15">
    <w:abstractNumId w:val="6"/>
  </w:num>
  <w:num w:numId="16">
    <w:abstractNumId w:val="1"/>
  </w:num>
  <w:num w:numId="17">
    <w:abstractNumId w:val="4"/>
  </w:num>
  <w:num w:numId="18">
    <w:abstractNumId w:val="2"/>
  </w:num>
  <w:num w:numId="19">
    <w:abstractNumId w:val="23"/>
  </w:num>
  <w:num w:numId="20">
    <w:abstractNumId w:val="8"/>
  </w:num>
  <w:num w:numId="21">
    <w:abstractNumId w:val="9"/>
  </w:num>
  <w:num w:numId="22">
    <w:abstractNumId w:val="5"/>
  </w:num>
  <w:num w:numId="23">
    <w:abstractNumId w:val="5"/>
  </w:num>
  <w:num w:numId="24">
    <w:abstractNumId w:val="0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7AE"/>
    <w:rsid w:val="00002D1B"/>
    <w:rsid w:val="00003F80"/>
    <w:rsid w:val="00005A3A"/>
    <w:rsid w:val="0000765D"/>
    <w:rsid w:val="00010C21"/>
    <w:rsid w:val="00047C8A"/>
    <w:rsid w:val="000A55AB"/>
    <w:rsid w:val="00100A28"/>
    <w:rsid w:val="00103D34"/>
    <w:rsid w:val="00110E3B"/>
    <w:rsid w:val="00134661"/>
    <w:rsid w:val="001365E2"/>
    <w:rsid w:val="001413A5"/>
    <w:rsid w:val="001424EA"/>
    <w:rsid w:val="0016527B"/>
    <w:rsid w:val="0017197C"/>
    <w:rsid w:val="00184E4B"/>
    <w:rsid w:val="001A0D52"/>
    <w:rsid w:val="001A57AE"/>
    <w:rsid w:val="001B12EA"/>
    <w:rsid w:val="001C2B14"/>
    <w:rsid w:val="001C5AE5"/>
    <w:rsid w:val="001D2C6E"/>
    <w:rsid w:val="001E4FF7"/>
    <w:rsid w:val="001F1477"/>
    <w:rsid w:val="001F4A68"/>
    <w:rsid w:val="001F4A8E"/>
    <w:rsid w:val="00235ADA"/>
    <w:rsid w:val="00272786"/>
    <w:rsid w:val="002962D7"/>
    <w:rsid w:val="002B561F"/>
    <w:rsid w:val="002F3F90"/>
    <w:rsid w:val="0030167E"/>
    <w:rsid w:val="003043D7"/>
    <w:rsid w:val="00304879"/>
    <w:rsid w:val="00317BD4"/>
    <w:rsid w:val="0032543B"/>
    <w:rsid w:val="00344F52"/>
    <w:rsid w:val="00352D55"/>
    <w:rsid w:val="00375536"/>
    <w:rsid w:val="00375C8F"/>
    <w:rsid w:val="00387168"/>
    <w:rsid w:val="0038780D"/>
    <w:rsid w:val="0039577F"/>
    <w:rsid w:val="003C1292"/>
    <w:rsid w:val="003C4001"/>
    <w:rsid w:val="003F76C6"/>
    <w:rsid w:val="0041630A"/>
    <w:rsid w:val="00423F17"/>
    <w:rsid w:val="00442BD1"/>
    <w:rsid w:val="00495C62"/>
    <w:rsid w:val="004C2BFD"/>
    <w:rsid w:val="004C35CB"/>
    <w:rsid w:val="005029FC"/>
    <w:rsid w:val="00504431"/>
    <w:rsid w:val="0053588B"/>
    <w:rsid w:val="00544B35"/>
    <w:rsid w:val="00545A2C"/>
    <w:rsid w:val="00554C06"/>
    <w:rsid w:val="005625B7"/>
    <w:rsid w:val="0056426D"/>
    <w:rsid w:val="005835DB"/>
    <w:rsid w:val="005D0F86"/>
    <w:rsid w:val="005F1B5A"/>
    <w:rsid w:val="00631C1E"/>
    <w:rsid w:val="006A01EF"/>
    <w:rsid w:val="006B3EDB"/>
    <w:rsid w:val="006C15DF"/>
    <w:rsid w:val="006E00E2"/>
    <w:rsid w:val="006E4B90"/>
    <w:rsid w:val="006F6A0B"/>
    <w:rsid w:val="00713882"/>
    <w:rsid w:val="00716155"/>
    <w:rsid w:val="00731FFD"/>
    <w:rsid w:val="0073248F"/>
    <w:rsid w:val="0076203F"/>
    <w:rsid w:val="007B2C7C"/>
    <w:rsid w:val="007C6F23"/>
    <w:rsid w:val="007D055A"/>
    <w:rsid w:val="007D2962"/>
    <w:rsid w:val="007D6C5A"/>
    <w:rsid w:val="007E4774"/>
    <w:rsid w:val="007F24C8"/>
    <w:rsid w:val="007F6D77"/>
    <w:rsid w:val="00805CEC"/>
    <w:rsid w:val="008161D1"/>
    <w:rsid w:val="0082118A"/>
    <w:rsid w:val="00831638"/>
    <w:rsid w:val="00840C6C"/>
    <w:rsid w:val="008752E0"/>
    <w:rsid w:val="00881FB1"/>
    <w:rsid w:val="00890AB3"/>
    <w:rsid w:val="008B06C8"/>
    <w:rsid w:val="008D5A26"/>
    <w:rsid w:val="008E076B"/>
    <w:rsid w:val="00905149"/>
    <w:rsid w:val="00931DD4"/>
    <w:rsid w:val="00947F1C"/>
    <w:rsid w:val="00951A3B"/>
    <w:rsid w:val="009577EA"/>
    <w:rsid w:val="00957887"/>
    <w:rsid w:val="009635B0"/>
    <w:rsid w:val="009A5D8F"/>
    <w:rsid w:val="009F4D48"/>
    <w:rsid w:val="00A20D54"/>
    <w:rsid w:val="00A41D23"/>
    <w:rsid w:val="00A51B28"/>
    <w:rsid w:val="00A56F8E"/>
    <w:rsid w:val="00A66A6E"/>
    <w:rsid w:val="00A67B15"/>
    <w:rsid w:val="00A81BC4"/>
    <w:rsid w:val="00A84C3E"/>
    <w:rsid w:val="00A871BB"/>
    <w:rsid w:val="00A9593A"/>
    <w:rsid w:val="00AE0AD1"/>
    <w:rsid w:val="00AF31C7"/>
    <w:rsid w:val="00AF5AA7"/>
    <w:rsid w:val="00B10ED4"/>
    <w:rsid w:val="00B17325"/>
    <w:rsid w:val="00B40DE7"/>
    <w:rsid w:val="00B41840"/>
    <w:rsid w:val="00B51CFB"/>
    <w:rsid w:val="00B51F92"/>
    <w:rsid w:val="00B61AAC"/>
    <w:rsid w:val="00B8020C"/>
    <w:rsid w:val="00B811F6"/>
    <w:rsid w:val="00BA4B7B"/>
    <w:rsid w:val="00BB15BB"/>
    <w:rsid w:val="00BC339C"/>
    <w:rsid w:val="00BD16A9"/>
    <w:rsid w:val="00BE3A85"/>
    <w:rsid w:val="00BF1F49"/>
    <w:rsid w:val="00BF245E"/>
    <w:rsid w:val="00BF65DF"/>
    <w:rsid w:val="00BF69F9"/>
    <w:rsid w:val="00C02AF1"/>
    <w:rsid w:val="00C0323F"/>
    <w:rsid w:val="00C13968"/>
    <w:rsid w:val="00C248ED"/>
    <w:rsid w:val="00C32E8C"/>
    <w:rsid w:val="00C441FC"/>
    <w:rsid w:val="00C621C2"/>
    <w:rsid w:val="00C718F5"/>
    <w:rsid w:val="00CE02D5"/>
    <w:rsid w:val="00D03383"/>
    <w:rsid w:val="00D037D3"/>
    <w:rsid w:val="00D1294B"/>
    <w:rsid w:val="00D25557"/>
    <w:rsid w:val="00D306A7"/>
    <w:rsid w:val="00D320C5"/>
    <w:rsid w:val="00D569C1"/>
    <w:rsid w:val="00D57AF4"/>
    <w:rsid w:val="00D8508B"/>
    <w:rsid w:val="00DA7B06"/>
    <w:rsid w:val="00DB5D9B"/>
    <w:rsid w:val="00DD1331"/>
    <w:rsid w:val="00DE3077"/>
    <w:rsid w:val="00DF5EED"/>
    <w:rsid w:val="00E00FC7"/>
    <w:rsid w:val="00E2392E"/>
    <w:rsid w:val="00E42869"/>
    <w:rsid w:val="00EA34E3"/>
    <w:rsid w:val="00EB07A5"/>
    <w:rsid w:val="00EB4F85"/>
    <w:rsid w:val="00EC63F4"/>
    <w:rsid w:val="00EF7650"/>
    <w:rsid w:val="00F050A4"/>
    <w:rsid w:val="00F11C6B"/>
    <w:rsid w:val="00F258BF"/>
    <w:rsid w:val="00F35910"/>
    <w:rsid w:val="00F81633"/>
    <w:rsid w:val="00F82637"/>
    <w:rsid w:val="00F869BA"/>
    <w:rsid w:val="00F86D95"/>
    <w:rsid w:val="00F901F9"/>
    <w:rsid w:val="00F90A70"/>
    <w:rsid w:val="00FC7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09A74288-2FBA-432C-B5A9-12EF4C723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47F1C"/>
    <w:pPr>
      <w:spacing w:after="5" w:line="250" w:lineRule="auto"/>
      <w:ind w:firstLine="7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0"/>
    <w:link w:val="10"/>
    <w:uiPriority w:val="9"/>
    <w:unhideWhenUsed/>
    <w:qFormat/>
    <w:pPr>
      <w:keepNext/>
      <w:keepLines/>
      <w:spacing w:after="0"/>
      <w:ind w:left="56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u w:val="single" w:color="000000"/>
    </w:rPr>
  </w:style>
  <w:style w:type="paragraph" w:styleId="2">
    <w:name w:val="heading 2"/>
    <w:next w:val="a0"/>
    <w:link w:val="20"/>
    <w:uiPriority w:val="9"/>
    <w:unhideWhenUsed/>
    <w:qFormat/>
    <w:pPr>
      <w:keepNext/>
      <w:keepLines/>
      <w:spacing w:after="12" w:line="249" w:lineRule="auto"/>
      <w:ind w:left="710" w:hanging="10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3">
    <w:name w:val="heading 3"/>
    <w:next w:val="a0"/>
    <w:link w:val="30"/>
    <w:uiPriority w:val="9"/>
    <w:unhideWhenUsed/>
    <w:qFormat/>
    <w:pPr>
      <w:keepNext/>
      <w:keepLines/>
      <w:spacing w:after="15" w:line="249" w:lineRule="auto"/>
      <w:ind w:left="71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4">
    <w:name w:val="heading 4"/>
    <w:next w:val="a0"/>
    <w:link w:val="40"/>
    <w:uiPriority w:val="9"/>
    <w:unhideWhenUsed/>
    <w:qFormat/>
    <w:pPr>
      <w:keepNext/>
      <w:keepLines/>
      <w:spacing w:after="0"/>
      <w:ind w:left="560" w:hanging="10"/>
      <w:jc w:val="center"/>
      <w:outlineLvl w:val="3"/>
    </w:pPr>
    <w:rPr>
      <w:rFonts w:ascii="Times New Roman" w:eastAsia="Times New Roman" w:hAnsi="Times New Roman" w:cs="Times New Roman"/>
      <w:b/>
      <w:color w:val="000000"/>
      <w:sz w:val="28"/>
      <w:u w:val="single" w:color="000000"/>
    </w:rPr>
  </w:style>
  <w:style w:type="paragraph" w:styleId="5">
    <w:name w:val="heading 5"/>
    <w:next w:val="a0"/>
    <w:link w:val="50"/>
    <w:uiPriority w:val="9"/>
    <w:unhideWhenUsed/>
    <w:qFormat/>
    <w:pPr>
      <w:keepNext/>
      <w:keepLines/>
      <w:spacing w:after="15" w:line="249" w:lineRule="auto"/>
      <w:ind w:left="710" w:hanging="10"/>
      <w:jc w:val="center"/>
      <w:outlineLvl w:val="4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6">
    <w:name w:val="heading 6"/>
    <w:next w:val="a0"/>
    <w:link w:val="60"/>
    <w:uiPriority w:val="9"/>
    <w:unhideWhenUsed/>
    <w:qFormat/>
    <w:pPr>
      <w:keepNext/>
      <w:keepLines/>
      <w:spacing w:after="12" w:line="249" w:lineRule="auto"/>
      <w:ind w:left="710" w:hanging="10"/>
      <w:outlineLvl w:val="5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7">
    <w:name w:val="heading 7"/>
    <w:next w:val="a0"/>
    <w:link w:val="70"/>
    <w:uiPriority w:val="9"/>
    <w:unhideWhenUsed/>
    <w:qFormat/>
    <w:pPr>
      <w:keepNext/>
      <w:keepLines/>
      <w:spacing w:after="0"/>
      <w:ind w:left="560" w:hanging="10"/>
      <w:jc w:val="center"/>
      <w:outlineLvl w:val="6"/>
    </w:pPr>
    <w:rPr>
      <w:rFonts w:ascii="Times New Roman" w:eastAsia="Times New Roman" w:hAnsi="Times New Roman" w:cs="Times New Roman"/>
      <w:b/>
      <w:color w:val="000000"/>
      <w:sz w:val="28"/>
      <w:u w:val="single" w:color="000000"/>
    </w:rPr>
  </w:style>
  <w:style w:type="paragraph" w:styleId="8">
    <w:name w:val="heading 8"/>
    <w:next w:val="a0"/>
    <w:link w:val="80"/>
    <w:uiPriority w:val="9"/>
    <w:unhideWhenUsed/>
    <w:qFormat/>
    <w:pPr>
      <w:keepNext/>
      <w:keepLines/>
      <w:spacing w:after="0"/>
      <w:ind w:left="1118"/>
      <w:outlineLvl w:val="7"/>
    </w:pPr>
    <w:rPr>
      <w:rFonts w:ascii="Times New Roman" w:eastAsia="Times New Roman" w:hAnsi="Times New Roman" w:cs="Times New Roman"/>
      <w:b/>
      <w:i/>
      <w:color w:val="000000"/>
      <w:sz w:val="28"/>
    </w:rPr>
  </w:style>
  <w:style w:type="paragraph" w:styleId="9">
    <w:name w:val="heading 9"/>
    <w:next w:val="a0"/>
    <w:link w:val="90"/>
    <w:uiPriority w:val="9"/>
    <w:unhideWhenUsed/>
    <w:qFormat/>
    <w:pPr>
      <w:keepNext/>
      <w:keepLines/>
      <w:spacing w:after="12" w:line="249" w:lineRule="auto"/>
      <w:ind w:left="710" w:hanging="10"/>
      <w:outlineLvl w:val="8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70">
    <w:name w:val="Заголовок 7 Знак"/>
    <w:link w:val="7"/>
    <w:rPr>
      <w:rFonts w:ascii="Times New Roman" w:eastAsia="Times New Roman" w:hAnsi="Times New Roman" w:cs="Times New Roman"/>
      <w:b/>
      <w:color w:val="000000"/>
      <w:sz w:val="28"/>
      <w:u w:val="single" w:color="000000"/>
    </w:rPr>
  </w:style>
  <w:style w:type="character" w:customStyle="1" w:styleId="80">
    <w:name w:val="Заголовок 8 Знак"/>
    <w:link w:val="8"/>
    <w:rPr>
      <w:rFonts w:ascii="Times New Roman" w:eastAsia="Times New Roman" w:hAnsi="Times New Roman" w:cs="Times New Roman"/>
      <w:b/>
      <w:i/>
      <w:color w:val="000000"/>
      <w:sz w:val="28"/>
    </w:rPr>
  </w:style>
  <w:style w:type="paragraph" w:customStyle="1" w:styleId="footnotedescription">
    <w:name w:val="footnote description"/>
    <w:next w:val="a0"/>
    <w:link w:val="footnotedescriptionChar"/>
    <w:hidden/>
    <w:pPr>
      <w:spacing w:after="0" w:line="252" w:lineRule="auto"/>
      <w:ind w:left="540" w:right="9060" w:firstLine="631"/>
    </w:pPr>
    <w:rPr>
      <w:rFonts w:ascii="Times New Roman" w:eastAsia="Times New Roman" w:hAnsi="Times New Roman" w:cs="Times New Roman"/>
      <w:color w:val="00000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2"/>
    </w:rPr>
  </w:style>
  <w:style w:type="character" w:customStyle="1" w:styleId="60">
    <w:name w:val="Заголовок 6 Знак"/>
    <w:link w:val="6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90">
    <w:name w:val="Заголовок 9 Знак"/>
    <w:link w:val="9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  <w:u w:val="single" w:color="000000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40">
    <w:name w:val="Заголовок 4 Знак"/>
    <w:link w:val="4"/>
    <w:rPr>
      <w:rFonts w:ascii="Times New Roman" w:eastAsia="Times New Roman" w:hAnsi="Times New Roman" w:cs="Times New Roman"/>
      <w:b/>
      <w:color w:val="000000"/>
      <w:sz w:val="28"/>
      <w:u w:val="single" w:color="000000"/>
    </w:rPr>
  </w:style>
  <w:style w:type="character" w:customStyle="1" w:styleId="50">
    <w:name w:val="Заголовок 5 Знак"/>
    <w:link w:val="5"/>
    <w:rPr>
      <w:rFonts w:ascii="Times New Roman" w:eastAsia="Times New Roman" w:hAnsi="Times New Roman" w:cs="Times New Roman"/>
      <w:b/>
      <w:color w:val="000000"/>
      <w:sz w:val="28"/>
    </w:rPr>
  </w:style>
  <w:style w:type="paragraph" w:styleId="11">
    <w:name w:val="toc 1"/>
    <w:hidden/>
    <w:uiPriority w:val="39"/>
    <w:pPr>
      <w:spacing w:before="120" w:after="120" w:line="250" w:lineRule="auto"/>
      <w:ind w:firstLine="710"/>
    </w:pPr>
    <w:rPr>
      <w:rFonts w:eastAsia="Times New Roman" w:cs="Times New Roman"/>
      <w:b/>
      <w:bCs/>
      <w:caps/>
      <w:color w:val="000000"/>
      <w:sz w:val="20"/>
      <w:szCs w:val="20"/>
    </w:rPr>
  </w:style>
  <w:style w:type="paragraph" w:styleId="21">
    <w:name w:val="toc 2"/>
    <w:hidden/>
    <w:uiPriority w:val="39"/>
    <w:pPr>
      <w:spacing w:after="0" w:line="250" w:lineRule="auto"/>
      <w:ind w:left="280" w:firstLine="710"/>
    </w:pPr>
    <w:rPr>
      <w:rFonts w:eastAsia="Times New Roman" w:cs="Times New Roman"/>
      <w:smallCaps/>
      <w:color w:val="000000"/>
      <w:sz w:val="20"/>
      <w:szCs w:val="20"/>
    </w:rPr>
  </w:style>
  <w:style w:type="paragraph" w:styleId="31">
    <w:name w:val="toc 3"/>
    <w:hidden/>
    <w:uiPriority w:val="39"/>
    <w:pPr>
      <w:spacing w:after="0" w:line="250" w:lineRule="auto"/>
      <w:ind w:left="560" w:firstLine="710"/>
    </w:pPr>
    <w:rPr>
      <w:rFonts w:eastAsia="Times New Roman" w:cs="Times New Roman"/>
      <w:i/>
      <w:iCs/>
      <w:color w:val="000000"/>
      <w:sz w:val="20"/>
      <w:szCs w:val="20"/>
    </w:rPr>
  </w:style>
  <w:style w:type="paragraph" w:styleId="41">
    <w:name w:val="toc 4"/>
    <w:hidden/>
    <w:uiPriority w:val="39"/>
    <w:pPr>
      <w:spacing w:after="0" w:line="250" w:lineRule="auto"/>
      <w:ind w:left="840" w:firstLine="710"/>
    </w:pPr>
    <w:rPr>
      <w:rFonts w:eastAsia="Times New Roman" w:cs="Times New Roman"/>
      <w:color w:val="000000"/>
      <w:sz w:val="18"/>
      <w:szCs w:val="18"/>
    </w:rPr>
  </w:style>
  <w:style w:type="paragraph" w:styleId="51">
    <w:name w:val="toc 5"/>
    <w:hidden/>
    <w:pPr>
      <w:spacing w:after="0" w:line="250" w:lineRule="auto"/>
      <w:ind w:left="1120" w:firstLine="710"/>
    </w:pPr>
    <w:rPr>
      <w:rFonts w:eastAsia="Times New Roman" w:cs="Times New Roman"/>
      <w:color w:val="000000"/>
      <w:sz w:val="18"/>
      <w:szCs w:val="18"/>
    </w:rPr>
  </w:style>
  <w:style w:type="character" w:customStyle="1" w:styleId="footnotemark">
    <w:name w:val="footnote mark"/>
    <w:hidden/>
    <w:rPr>
      <w:rFonts w:ascii="Segoe UI Symbol" w:eastAsia="Segoe UI Symbol" w:hAnsi="Segoe UI Symbol" w:cs="Segoe UI Symbol"/>
      <w:color w:val="000000"/>
      <w:sz w:val="22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Полужирный"/>
    <w:basedOn w:val="a0"/>
    <w:link w:val="a5"/>
    <w:rsid w:val="00C621C2"/>
    <w:pPr>
      <w:spacing w:after="0" w:line="240" w:lineRule="auto"/>
      <w:ind w:firstLine="709"/>
    </w:pPr>
    <w:rPr>
      <w:b/>
      <w:color w:val="auto"/>
      <w:szCs w:val="24"/>
    </w:rPr>
  </w:style>
  <w:style w:type="character" w:customStyle="1" w:styleId="a5">
    <w:name w:val="Полужирный Знак"/>
    <w:link w:val="a4"/>
    <w:rsid w:val="00C621C2"/>
    <w:rPr>
      <w:rFonts w:ascii="Times New Roman" w:eastAsia="Times New Roman" w:hAnsi="Times New Roman" w:cs="Times New Roman"/>
      <w:b/>
      <w:sz w:val="28"/>
      <w:szCs w:val="24"/>
    </w:rPr>
  </w:style>
  <w:style w:type="paragraph" w:styleId="a6">
    <w:name w:val="footnote text"/>
    <w:basedOn w:val="a0"/>
    <w:link w:val="a7"/>
    <w:uiPriority w:val="99"/>
    <w:semiHidden/>
    <w:unhideWhenUsed/>
    <w:rsid w:val="0030167E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1"/>
    <w:link w:val="a6"/>
    <w:uiPriority w:val="99"/>
    <w:semiHidden/>
    <w:rsid w:val="0030167E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a8">
    <w:name w:val="footnote reference"/>
    <w:basedOn w:val="a1"/>
    <w:uiPriority w:val="99"/>
    <w:semiHidden/>
    <w:unhideWhenUsed/>
    <w:rsid w:val="0030167E"/>
    <w:rPr>
      <w:vertAlign w:val="superscript"/>
    </w:rPr>
  </w:style>
  <w:style w:type="paragraph" w:styleId="a9">
    <w:name w:val="List Paragraph"/>
    <w:basedOn w:val="a0"/>
    <w:link w:val="aa"/>
    <w:uiPriority w:val="34"/>
    <w:qFormat/>
    <w:rsid w:val="00B51CFB"/>
    <w:pPr>
      <w:spacing w:after="3" w:line="248" w:lineRule="auto"/>
      <w:ind w:left="720"/>
      <w:contextualSpacing/>
    </w:pPr>
  </w:style>
  <w:style w:type="paragraph" w:styleId="61">
    <w:name w:val="toc 6"/>
    <w:basedOn w:val="a0"/>
    <w:next w:val="a0"/>
    <w:autoRedefine/>
    <w:uiPriority w:val="39"/>
    <w:unhideWhenUsed/>
    <w:rsid w:val="00831638"/>
    <w:pPr>
      <w:spacing w:after="0"/>
      <w:ind w:left="1400"/>
      <w:jc w:val="left"/>
    </w:pPr>
    <w:rPr>
      <w:rFonts w:asciiTheme="minorHAnsi" w:hAnsiTheme="minorHAnsi"/>
      <w:sz w:val="18"/>
      <w:szCs w:val="18"/>
    </w:rPr>
  </w:style>
  <w:style w:type="paragraph" w:styleId="71">
    <w:name w:val="toc 7"/>
    <w:basedOn w:val="a0"/>
    <w:next w:val="a0"/>
    <w:autoRedefine/>
    <w:uiPriority w:val="39"/>
    <w:unhideWhenUsed/>
    <w:rsid w:val="00831638"/>
    <w:pPr>
      <w:spacing w:after="0"/>
      <w:ind w:left="1680"/>
      <w:jc w:val="left"/>
    </w:pPr>
    <w:rPr>
      <w:rFonts w:asciiTheme="minorHAnsi" w:hAnsiTheme="minorHAnsi"/>
      <w:sz w:val="18"/>
      <w:szCs w:val="18"/>
    </w:rPr>
  </w:style>
  <w:style w:type="paragraph" w:styleId="81">
    <w:name w:val="toc 8"/>
    <w:basedOn w:val="a0"/>
    <w:next w:val="a0"/>
    <w:autoRedefine/>
    <w:uiPriority w:val="39"/>
    <w:unhideWhenUsed/>
    <w:rsid w:val="00831638"/>
    <w:pPr>
      <w:spacing w:after="0"/>
      <w:ind w:left="1960"/>
      <w:jc w:val="left"/>
    </w:pPr>
    <w:rPr>
      <w:rFonts w:asciiTheme="minorHAnsi" w:hAnsiTheme="minorHAnsi"/>
      <w:sz w:val="18"/>
      <w:szCs w:val="18"/>
    </w:rPr>
  </w:style>
  <w:style w:type="paragraph" w:styleId="91">
    <w:name w:val="toc 9"/>
    <w:basedOn w:val="a0"/>
    <w:next w:val="a0"/>
    <w:autoRedefine/>
    <w:uiPriority w:val="39"/>
    <w:unhideWhenUsed/>
    <w:rsid w:val="00831638"/>
    <w:pPr>
      <w:spacing w:after="0"/>
      <w:ind w:left="2240"/>
      <w:jc w:val="left"/>
    </w:pPr>
    <w:rPr>
      <w:rFonts w:asciiTheme="minorHAnsi" w:hAnsiTheme="minorHAnsi"/>
      <w:sz w:val="18"/>
      <w:szCs w:val="18"/>
    </w:rPr>
  </w:style>
  <w:style w:type="character" w:styleId="ab">
    <w:name w:val="Hyperlink"/>
    <w:basedOn w:val="a1"/>
    <w:uiPriority w:val="99"/>
    <w:unhideWhenUsed/>
    <w:rsid w:val="00831638"/>
    <w:rPr>
      <w:color w:val="0563C1" w:themeColor="hyperlink"/>
      <w:u w:val="single"/>
    </w:rPr>
  </w:style>
  <w:style w:type="character" w:customStyle="1" w:styleId="aa">
    <w:name w:val="Абзац списка Знак"/>
    <w:link w:val="a9"/>
    <w:uiPriority w:val="34"/>
    <w:locked/>
    <w:rsid w:val="00F11C6B"/>
    <w:rPr>
      <w:rFonts w:ascii="Times New Roman" w:eastAsia="Times New Roman" w:hAnsi="Times New Roman" w:cs="Times New Roman"/>
      <w:color w:val="000000"/>
      <w:sz w:val="28"/>
    </w:rPr>
  </w:style>
  <w:style w:type="paragraph" w:styleId="ac">
    <w:name w:val="header"/>
    <w:basedOn w:val="a0"/>
    <w:link w:val="ad"/>
    <w:uiPriority w:val="99"/>
    <w:unhideWhenUsed/>
    <w:rsid w:val="007F6D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7F6D77"/>
    <w:rPr>
      <w:rFonts w:ascii="Times New Roman" w:eastAsia="Times New Roman" w:hAnsi="Times New Roman" w:cs="Times New Roman"/>
      <w:color w:val="000000"/>
      <w:sz w:val="28"/>
    </w:rPr>
  </w:style>
  <w:style w:type="paragraph" w:customStyle="1" w:styleId="ae">
    <w:name w:val="Номер табл."/>
    <w:basedOn w:val="a0"/>
    <w:qFormat/>
    <w:rsid w:val="007F6D77"/>
    <w:pPr>
      <w:spacing w:after="0" w:line="240" w:lineRule="auto"/>
      <w:ind w:firstLine="709"/>
      <w:jc w:val="right"/>
    </w:pPr>
    <w:rPr>
      <w:color w:val="auto"/>
      <w:szCs w:val="24"/>
    </w:rPr>
  </w:style>
  <w:style w:type="paragraph" w:customStyle="1" w:styleId="af">
    <w:name w:val="Оглавл"/>
    <w:basedOn w:val="af0"/>
    <w:rsid w:val="007F6D77"/>
    <w:pPr>
      <w:spacing w:after="0" w:line="240" w:lineRule="auto"/>
      <w:ind w:left="0" w:firstLine="0"/>
      <w:jc w:val="center"/>
    </w:pPr>
    <w:rPr>
      <w:b/>
      <w:bCs/>
      <w:color w:val="auto"/>
      <w:szCs w:val="20"/>
      <w:lang w:val="x-none" w:eastAsia="x-none"/>
    </w:rPr>
  </w:style>
  <w:style w:type="paragraph" w:styleId="af0">
    <w:name w:val="Body Text Indent"/>
    <w:basedOn w:val="a0"/>
    <w:link w:val="af1"/>
    <w:uiPriority w:val="99"/>
    <w:semiHidden/>
    <w:unhideWhenUsed/>
    <w:rsid w:val="007F6D77"/>
    <w:pPr>
      <w:spacing w:after="120"/>
      <w:ind w:left="283"/>
    </w:pPr>
  </w:style>
  <w:style w:type="character" w:customStyle="1" w:styleId="af1">
    <w:name w:val="Основной текст с отступом Знак"/>
    <w:basedOn w:val="a1"/>
    <w:link w:val="af0"/>
    <w:uiPriority w:val="99"/>
    <w:semiHidden/>
    <w:rsid w:val="007F6D77"/>
    <w:rPr>
      <w:rFonts w:ascii="Times New Roman" w:eastAsia="Times New Roman" w:hAnsi="Times New Roman" w:cs="Times New Roman"/>
      <w:color w:val="000000"/>
      <w:sz w:val="28"/>
    </w:rPr>
  </w:style>
  <w:style w:type="paragraph" w:customStyle="1" w:styleId="a">
    <w:name w:val="Маркированный"/>
    <w:basedOn w:val="a0"/>
    <w:link w:val="af2"/>
    <w:rsid w:val="007F6D77"/>
    <w:pPr>
      <w:numPr>
        <w:numId w:val="22"/>
      </w:numPr>
      <w:spacing w:after="0" w:line="240" w:lineRule="auto"/>
    </w:pPr>
    <w:rPr>
      <w:color w:val="auto"/>
      <w:szCs w:val="24"/>
    </w:rPr>
  </w:style>
  <w:style w:type="character" w:customStyle="1" w:styleId="af2">
    <w:name w:val="Маркированный Знак Знак"/>
    <w:link w:val="a"/>
    <w:rsid w:val="007F6D77"/>
    <w:rPr>
      <w:rFonts w:ascii="Times New Roman" w:eastAsia="Times New Roman" w:hAnsi="Times New Roman" w:cs="Times New Roman"/>
      <w:sz w:val="28"/>
      <w:szCs w:val="24"/>
    </w:rPr>
  </w:style>
  <w:style w:type="paragraph" w:customStyle="1" w:styleId="Normal0">
    <w:name w:val="Normal 0"/>
    <w:basedOn w:val="a0"/>
    <w:link w:val="Normal00"/>
    <w:qFormat/>
    <w:rsid w:val="00C13968"/>
    <w:pPr>
      <w:spacing w:after="0" w:line="240" w:lineRule="auto"/>
      <w:ind w:firstLine="567"/>
    </w:pPr>
    <w:rPr>
      <w:color w:val="auto"/>
      <w:szCs w:val="28"/>
    </w:rPr>
  </w:style>
  <w:style w:type="character" w:customStyle="1" w:styleId="Normal00">
    <w:name w:val="Normal 0 Знак"/>
    <w:link w:val="Normal0"/>
    <w:rsid w:val="00C13968"/>
    <w:rPr>
      <w:rFonts w:ascii="Times New Roman" w:eastAsia="Times New Roman" w:hAnsi="Times New Roman" w:cs="Times New Roman"/>
      <w:sz w:val="28"/>
      <w:szCs w:val="28"/>
    </w:rPr>
  </w:style>
  <w:style w:type="paragraph" w:styleId="af3">
    <w:name w:val="Body Text"/>
    <w:basedOn w:val="a0"/>
    <w:link w:val="af4"/>
    <w:uiPriority w:val="99"/>
    <w:semiHidden/>
    <w:unhideWhenUsed/>
    <w:rsid w:val="00544B35"/>
    <w:pPr>
      <w:spacing w:after="120"/>
    </w:pPr>
  </w:style>
  <w:style w:type="character" w:customStyle="1" w:styleId="af4">
    <w:name w:val="Основной текст Знак"/>
    <w:basedOn w:val="a1"/>
    <w:link w:val="af3"/>
    <w:uiPriority w:val="99"/>
    <w:semiHidden/>
    <w:rsid w:val="00544B35"/>
    <w:rPr>
      <w:rFonts w:ascii="Times New Roman" w:eastAsia="Times New Roman" w:hAnsi="Times New Roman" w:cs="Times New Roman"/>
      <w:color w:val="000000"/>
      <w:sz w:val="28"/>
    </w:rPr>
  </w:style>
  <w:style w:type="character" w:styleId="af5">
    <w:name w:val="Emphasis"/>
    <w:qFormat/>
    <w:rsid w:val="009635B0"/>
    <w:rPr>
      <w:rFonts w:ascii="Calibri Light" w:hAnsi="Calibri Light" w:cs="Calibri Light"/>
      <w:spacing w:val="-4"/>
      <w:sz w:val="18"/>
      <w:szCs w:val="18"/>
    </w:rPr>
  </w:style>
  <w:style w:type="paragraph" w:customStyle="1" w:styleId="Default">
    <w:name w:val="Default"/>
    <w:rsid w:val="00DE3077"/>
    <w:pPr>
      <w:autoSpaceDE w:val="0"/>
      <w:autoSpaceDN w:val="0"/>
      <w:adjustRightInd w:val="0"/>
      <w:spacing w:after="0" w:line="240" w:lineRule="auto"/>
    </w:pPr>
    <w:rPr>
      <w:rFonts w:ascii="Calibri Light" w:eastAsia="Calibri Light" w:hAnsi="Calibri Light" w:cs="Calibri Light"/>
      <w:color w:val="000000"/>
      <w:sz w:val="24"/>
      <w:szCs w:val="24"/>
    </w:rPr>
  </w:style>
  <w:style w:type="paragraph" w:customStyle="1" w:styleId="af6">
    <w:name w:val="Шапка таблицы"/>
    <w:basedOn w:val="a0"/>
    <w:link w:val="af7"/>
    <w:qFormat/>
    <w:rsid w:val="003C1292"/>
    <w:pPr>
      <w:spacing w:after="0" w:line="240" w:lineRule="auto"/>
      <w:ind w:firstLine="0"/>
      <w:jc w:val="center"/>
    </w:pPr>
    <w:rPr>
      <w:rFonts w:ascii="Calibri Light" w:eastAsia="Calibri Light" w:hAnsi="Calibri Light" w:cs="Calibri Light"/>
      <w:color w:val="auto"/>
      <w:sz w:val="24"/>
      <w:szCs w:val="24"/>
    </w:rPr>
  </w:style>
  <w:style w:type="character" w:customStyle="1" w:styleId="af7">
    <w:name w:val="Шапка таблицы Знак"/>
    <w:link w:val="af6"/>
    <w:rsid w:val="003C1292"/>
    <w:rPr>
      <w:rFonts w:ascii="Calibri Light" w:eastAsia="Calibri Light" w:hAnsi="Calibri Light" w:cs="Calibri Light"/>
      <w:sz w:val="24"/>
      <w:szCs w:val="24"/>
    </w:rPr>
  </w:style>
  <w:style w:type="paragraph" w:customStyle="1" w:styleId="af8">
    <w:name w:val="Номер таблицы"/>
    <w:basedOn w:val="a0"/>
    <w:next w:val="a0"/>
    <w:link w:val="af9"/>
    <w:rsid w:val="00235ADA"/>
    <w:pPr>
      <w:spacing w:after="0" w:line="240" w:lineRule="auto"/>
      <w:ind w:firstLine="0"/>
      <w:jc w:val="right"/>
    </w:pPr>
    <w:rPr>
      <w:color w:val="auto"/>
      <w:szCs w:val="24"/>
    </w:rPr>
  </w:style>
  <w:style w:type="character" w:customStyle="1" w:styleId="af9">
    <w:name w:val="Номер таблицы Знак"/>
    <w:link w:val="af8"/>
    <w:rsid w:val="00235ADA"/>
    <w:rPr>
      <w:rFonts w:ascii="Times New Roman" w:eastAsia="Times New Roman" w:hAnsi="Times New Roman" w:cs="Times New Roman"/>
      <w:sz w:val="28"/>
      <w:szCs w:val="24"/>
    </w:rPr>
  </w:style>
  <w:style w:type="paragraph" w:styleId="afa">
    <w:name w:val="Balloon Text"/>
    <w:basedOn w:val="a0"/>
    <w:link w:val="afb"/>
    <w:uiPriority w:val="99"/>
    <w:semiHidden/>
    <w:unhideWhenUsed/>
    <w:rsid w:val="00007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1"/>
    <w:link w:val="afa"/>
    <w:uiPriority w:val="99"/>
    <w:semiHidden/>
    <w:rsid w:val="0000765D"/>
    <w:rPr>
      <w:rFonts w:ascii="Tahoma" w:eastAsia="Times New Roman" w:hAnsi="Tahoma" w:cs="Tahoma"/>
      <w:color w:val="000000"/>
      <w:sz w:val="16"/>
      <w:szCs w:val="16"/>
    </w:rPr>
  </w:style>
  <w:style w:type="paragraph" w:customStyle="1" w:styleId="ConsPlusNormal">
    <w:name w:val="ConsPlusNormal"/>
    <w:rsid w:val="00C02AF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c">
    <w:name w:val="footer"/>
    <w:basedOn w:val="a0"/>
    <w:link w:val="afd"/>
    <w:uiPriority w:val="99"/>
    <w:unhideWhenUsed/>
    <w:rsid w:val="00C02AF1"/>
    <w:pPr>
      <w:tabs>
        <w:tab w:val="center" w:pos="4680"/>
        <w:tab w:val="right" w:pos="9360"/>
      </w:tabs>
      <w:spacing w:after="0" w:line="240" w:lineRule="auto"/>
      <w:ind w:firstLine="0"/>
      <w:jc w:val="left"/>
    </w:pPr>
    <w:rPr>
      <w:rFonts w:asciiTheme="minorHAnsi" w:eastAsiaTheme="minorEastAsia" w:hAnsiTheme="minorHAnsi"/>
      <w:color w:val="auto"/>
      <w:sz w:val="22"/>
    </w:rPr>
  </w:style>
  <w:style w:type="character" w:customStyle="1" w:styleId="afd">
    <w:name w:val="Нижний колонтитул Знак"/>
    <w:basedOn w:val="a1"/>
    <w:link w:val="afc"/>
    <w:uiPriority w:val="99"/>
    <w:rsid w:val="00C02AF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4.xml"/><Relationship Id="rId18" Type="http://schemas.openxmlformats.org/officeDocument/2006/relationships/footer" Target="footer9.xml"/><Relationship Id="rId26" Type="http://schemas.openxmlformats.org/officeDocument/2006/relationships/footer" Target="footer17.xml"/><Relationship Id="rId3" Type="http://schemas.openxmlformats.org/officeDocument/2006/relationships/styles" Target="styles.xml"/><Relationship Id="rId21" Type="http://schemas.openxmlformats.org/officeDocument/2006/relationships/footer" Target="footer12.xm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oter" Target="footer8.xml"/><Relationship Id="rId25" Type="http://schemas.openxmlformats.org/officeDocument/2006/relationships/footer" Target="footer16.xml"/><Relationship Id="rId33" Type="http://schemas.openxmlformats.org/officeDocument/2006/relationships/footer" Target="footer24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20" Type="http://schemas.openxmlformats.org/officeDocument/2006/relationships/footer" Target="footer11.xml"/><Relationship Id="rId29" Type="http://schemas.openxmlformats.org/officeDocument/2006/relationships/footer" Target="footer2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15.xml"/><Relationship Id="rId32" Type="http://schemas.openxmlformats.org/officeDocument/2006/relationships/footer" Target="footer23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23" Type="http://schemas.openxmlformats.org/officeDocument/2006/relationships/footer" Target="footer14.xml"/><Relationship Id="rId28" Type="http://schemas.openxmlformats.org/officeDocument/2006/relationships/footer" Target="footer19.xml"/><Relationship Id="rId10" Type="http://schemas.openxmlformats.org/officeDocument/2006/relationships/footer" Target="footer2.xml"/><Relationship Id="rId19" Type="http://schemas.openxmlformats.org/officeDocument/2006/relationships/footer" Target="footer10.xml"/><Relationship Id="rId31" Type="http://schemas.openxmlformats.org/officeDocument/2006/relationships/footer" Target="footer2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Relationship Id="rId22" Type="http://schemas.openxmlformats.org/officeDocument/2006/relationships/footer" Target="footer13.xml"/><Relationship Id="rId27" Type="http://schemas.openxmlformats.org/officeDocument/2006/relationships/footer" Target="footer18.xml"/><Relationship Id="rId30" Type="http://schemas.openxmlformats.org/officeDocument/2006/relationships/footer" Target="footer21.xml"/><Relationship Id="rId35" Type="http://schemas.openxmlformats.org/officeDocument/2006/relationships/theme" Target="theme/theme1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890D85-E5AB-4D7B-B939-4026FDB46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27</Pages>
  <Words>4841</Words>
  <Characters>27595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UT</vt:lpstr>
    </vt:vector>
  </TitlesOfParts>
  <Company>SPecialiST RePack</Company>
  <LinksUpToDate>false</LinksUpToDate>
  <CharactersWithSpaces>32372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UT</dc:title>
  <dc:creator>Ivanov</dc:creator>
  <cp:lastModifiedBy>USER</cp:lastModifiedBy>
  <cp:revision>13</cp:revision>
  <cp:lastPrinted>2022-04-19T07:17:00Z</cp:lastPrinted>
  <dcterms:created xsi:type="dcterms:W3CDTF">2022-01-14T06:44:00Z</dcterms:created>
  <dcterms:modified xsi:type="dcterms:W3CDTF">2022-04-19T10:54:00Z</dcterms:modified>
</cp:coreProperties>
</file>